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AA159" w14:textId="77777777" w:rsidR="004E03E9" w:rsidRDefault="004E03E9" w:rsidP="00D93A50">
      <w:pPr>
        <w:tabs>
          <w:tab w:val="left" w:pos="6096"/>
        </w:tabs>
        <w:rPr>
          <w:rFonts w:ascii="Times New Roman" w:hAnsi="Times New Roman"/>
        </w:rPr>
      </w:pPr>
    </w:p>
    <w:p w14:paraId="3E1C823D" w14:textId="77777777" w:rsidR="00D93A50" w:rsidRPr="00D93A50" w:rsidRDefault="00D93A50" w:rsidP="00D93A50">
      <w:pPr>
        <w:pStyle w:val="ColorfulList-Accent11"/>
        <w:autoSpaceDE w:val="0"/>
        <w:autoSpaceDN w:val="0"/>
        <w:adjustRightInd w:val="0"/>
        <w:ind w:left="0"/>
        <w:jc w:val="center"/>
        <w:rPr>
          <w:b/>
          <w:color w:val="000000"/>
        </w:rPr>
      </w:pPr>
      <w:r w:rsidRPr="00D93A50">
        <w:rPr>
          <w:b/>
          <w:color w:val="000000"/>
        </w:rPr>
        <w:t>Faculty Voting Policy</w:t>
      </w:r>
    </w:p>
    <w:p w14:paraId="66BD2CC2" w14:textId="77777777" w:rsidR="00D93A50" w:rsidRPr="00D93A50" w:rsidRDefault="00D93A50" w:rsidP="00D93A50">
      <w:pPr>
        <w:pStyle w:val="ColorfulList-Accent11"/>
        <w:autoSpaceDE w:val="0"/>
        <w:autoSpaceDN w:val="0"/>
        <w:adjustRightInd w:val="0"/>
        <w:ind w:left="0"/>
        <w:rPr>
          <w:color w:val="000000"/>
        </w:rPr>
      </w:pPr>
    </w:p>
    <w:p w14:paraId="026AFD13" w14:textId="77777777" w:rsidR="00D93A50" w:rsidRPr="00D93A50" w:rsidRDefault="00D93A50" w:rsidP="00D93A50">
      <w:pPr>
        <w:pStyle w:val="ColorfulList-Accent11"/>
        <w:autoSpaceDE w:val="0"/>
        <w:autoSpaceDN w:val="0"/>
        <w:adjustRightInd w:val="0"/>
        <w:ind w:left="0"/>
        <w:rPr>
          <w:rFonts w:ascii="TimesNewRomanPSMT" w:hAnsi="TimesNewRomanPSMT" w:cs="TimesNewRomanPSMT"/>
          <w:color w:val="000000"/>
          <w:szCs w:val="24"/>
        </w:rPr>
      </w:pPr>
      <w:r w:rsidRPr="00D93A50">
        <w:rPr>
          <w:color w:val="000000"/>
        </w:rPr>
        <w:t xml:space="preserve">The Voting Policy, as indicated in the </w:t>
      </w:r>
      <w:r w:rsidRPr="00D93A50">
        <w:rPr>
          <w:i/>
          <w:color w:val="000000"/>
        </w:rPr>
        <w:t>Faculty Handbook</w:t>
      </w:r>
      <w:r w:rsidRPr="00D93A50">
        <w:rPr>
          <w:color w:val="000000"/>
        </w:rPr>
        <w:t>, is:  “</w:t>
      </w:r>
      <w:r w:rsidRPr="00D93A50">
        <w:rPr>
          <w:rFonts w:ascii="TimesNewRomanPSMT" w:hAnsi="TimesNewRomanPSMT" w:cs="TimesNewRomanPSMT"/>
          <w:color w:val="000000"/>
          <w:szCs w:val="24"/>
        </w:rPr>
        <w:t>Tenured and, consistent with department practices, term ladder faculty with primary or fully joint appointments in a department or program may vote on appointments and promotions to ranks below or equivalent to their own, except that faculty with term appointments may not vote on reappointments to ranks equivalent to their own. Also consistent with department practices, faculty with secondary appointments may vote in the same manner, except that regardless of rank, they may not vote on promotions or appointments to tenure positions in the department of their secondary</w:t>
      </w:r>
      <w:r w:rsidRPr="00D93A50">
        <w:rPr>
          <w:rFonts w:ascii="TimesNewRomanPSMT" w:hAnsi="TimesNewRomanPSMT" w:cs="TimesNewRomanPSMT"/>
          <w:i/>
          <w:color w:val="000000"/>
          <w:szCs w:val="24"/>
        </w:rPr>
        <w:t xml:space="preserve"> appointment.</w:t>
      </w:r>
      <w:r w:rsidRPr="00D93A50">
        <w:rPr>
          <w:rFonts w:ascii="TimesNewRomanPSMT" w:hAnsi="TimesNewRomanPSMT" w:cs="TimesNewRomanPSMT"/>
          <w:color w:val="000000"/>
          <w:szCs w:val="24"/>
        </w:rPr>
        <w:t xml:space="preserve"> Faculty with fully joint appointments may vote in both departments, including voting on a joint appointment proposed in both departments. All voting on multi-year appointments and promotions must be done with secret ballots…. Consis</w:t>
      </w:r>
      <w:r w:rsidR="00C67364">
        <w:rPr>
          <w:rFonts w:ascii="TimesNewRomanPSMT" w:hAnsi="TimesNewRomanPSMT" w:cs="TimesNewRomanPSMT"/>
          <w:color w:val="000000"/>
          <w:szCs w:val="24"/>
        </w:rPr>
        <w:t>tent with department practices,</w:t>
      </w:r>
      <w:r w:rsidRPr="00D93A50">
        <w:rPr>
          <w:rFonts w:ascii="TimesNewRomanPSMT" w:hAnsi="TimesNewRomanPSMT" w:cs="TimesNewRomanPSMT"/>
          <w:color w:val="000000"/>
          <w:szCs w:val="24"/>
        </w:rPr>
        <w:t xml:space="preserve"> faculty members in the adjunct, lector, and lecturer ranks may, within their own ranks, vote on appointments and promotions to ranks of the type they hold below or equivalent to their own, but they may not vote on reappointments to ranks equivalent to their own. A member of the faculty who has a personal or professional conflict of interest concerning an individual on whom a vote is to be taken must absent him or herself from all discussions and all votes taken on that individual. In interdisciplinary programs, such as American Studies, and interdisciplinary departments, such as African American Studies, faculty members with primary appointments in another Faculty of Arts and Sciences department and secondary appointments in the interdisciplinary program or department may be given the same voting privileges in the interdisciplinary program or department as those with primary or fully joint appointments.” </w:t>
      </w:r>
    </w:p>
    <w:p w14:paraId="5D7B7946" w14:textId="77777777" w:rsidR="00D93A50" w:rsidRPr="00D93A50" w:rsidRDefault="00D93A50" w:rsidP="005B4569">
      <w:pPr>
        <w:jc w:val="center"/>
        <w:rPr>
          <w:rFonts w:ascii="Times New Roman" w:hAnsi="Times New Roman"/>
          <w:b/>
        </w:rPr>
      </w:pPr>
    </w:p>
    <w:p w14:paraId="64E85530" w14:textId="77777777" w:rsidR="00D93A50" w:rsidRPr="00D93A50" w:rsidRDefault="00D93A50" w:rsidP="005B4569">
      <w:pPr>
        <w:jc w:val="center"/>
        <w:rPr>
          <w:rFonts w:ascii="Times New Roman" w:hAnsi="Times New Roman"/>
          <w:b/>
        </w:rPr>
      </w:pPr>
    </w:p>
    <w:p w14:paraId="4018EC5A" w14:textId="77777777" w:rsidR="005B4569" w:rsidRPr="00D93A50" w:rsidRDefault="005B4569" w:rsidP="005B4569">
      <w:pPr>
        <w:jc w:val="center"/>
        <w:rPr>
          <w:rFonts w:ascii="Times New Roman" w:hAnsi="Times New Roman"/>
          <w:b/>
        </w:rPr>
      </w:pPr>
      <w:r w:rsidRPr="00D93A50">
        <w:rPr>
          <w:rFonts w:ascii="Times New Roman" w:hAnsi="Times New Roman"/>
          <w:b/>
        </w:rPr>
        <w:t>Confidentiality Policy for Department Members</w:t>
      </w:r>
    </w:p>
    <w:p w14:paraId="17301157" w14:textId="77777777" w:rsidR="005B4569" w:rsidRPr="00640DBA" w:rsidRDefault="005B4569" w:rsidP="005B4569">
      <w:pPr>
        <w:rPr>
          <w:rFonts w:ascii="Times New Roman" w:hAnsi="Times New Roman"/>
        </w:rPr>
      </w:pPr>
    </w:p>
    <w:p w14:paraId="2A15E583" w14:textId="77777777" w:rsidR="00640DBA" w:rsidRPr="00640DBA" w:rsidRDefault="00640DBA" w:rsidP="00640DBA">
      <w:pPr>
        <w:rPr>
          <w:rFonts w:ascii="Times New Roman" w:hAnsi="Times New Roman"/>
        </w:rPr>
      </w:pPr>
      <w:r w:rsidRPr="00640DBA">
        <w:rPr>
          <w:rFonts w:ascii="Times New Roman" w:hAnsi="Times New Roman"/>
        </w:rPr>
        <w:t>Yale’s tenure and promotion deliberations are confidential.  This confidentiality enables faculty members to have open and honest exchanges that help ensure deliberations of the highest quality, which is in the best interest of the faculty member under consideration, the department, and the University. Preserving confidentiality not only allows the university to carry out its work, but also it is the law.  Connecticut law protects employee records, including those that relate to promotion and hiring.</w:t>
      </w:r>
    </w:p>
    <w:p w14:paraId="2512A131" w14:textId="77777777" w:rsidR="00640DBA" w:rsidRPr="00640DBA" w:rsidRDefault="00640DBA" w:rsidP="00640DBA">
      <w:pPr>
        <w:rPr>
          <w:rFonts w:ascii="Times New Roman" w:hAnsi="Times New Roman"/>
        </w:rPr>
      </w:pPr>
    </w:p>
    <w:p w14:paraId="56BE9D08" w14:textId="77777777" w:rsidR="00640DBA" w:rsidRPr="00640DBA" w:rsidRDefault="00640DBA" w:rsidP="00640DBA">
      <w:pPr>
        <w:rPr>
          <w:rFonts w:ascii="Times New Roman" w:hAnsi="Times New Roman"/>
        </w:rPr>
      </w:pPr>
      <w:r w:rsidRPr="00640DBA">
        <w:rPr>
          <w:rFonts w:ascii="Times New Roman" w:hAnsi="Times New Roman"/>
        </w:rPr>
        <w:t>Faculty participating in tenure and promotion cases also must maintain the confidentiality of the content of department deliberations.  Communication about the content of formal deliberations, the “gist” of discussions (even without attributions of specific comments to particular sources), the identity of letter writers, the content of referees’ letters, or information about the vote (other than whether it was affirmative or negative) represents a breach in confidentiality.  There is no time limit for this confidentiality.</w:t>
      </w:r>
    </w:p>
    <w:p w14:paraId="699B19A4" w14:textId="77777777" w:rsidR="00640DBA" w:rsidRPr="00640DBA" w:rsidRDefault="00640DBA" w:rsidP="00640DBA">
      <w:pPr>
        <w:rPr>
          <w:rFonts w:ascii="Times New Roman" w:hAnsi="Times New Roman"/>
        </w:rPr>
      </w:pPr>
    </w:p>
    <w:p w14:paraId="7E338B55" w14:textId="77777777" w:rsidR="00640DBA" w:rsidRPr="00640DBA" w:rsidRDefault="00640DBA" w:rsidP="00640DBA">
      <w:pPr>
        <w:rPr>
          <w:rFonts w:ascii="Times New Roman" w:hAnsi="Times New Roman"/>
        </w:rPr>
      </w:pPr>
      <w:r w:rsidRPr="00640DBA">
        <w:rPr>
          <w:rFonts w:ascii="Times New Roman" w:hAnsi="Times New Roman"/>
        </w:rPr>
        <w:t>Chairs serve as the only spokespeople for their departments. They or their official designees are the sole means to convey to candidates decisions made by the department or the promotions committee and the reasons for those decisions.  Department members should direct any questions about the deliberations or materials for a case to the Department Chair.</w:t>
      </w:r>
    </w:p>
    <w:p w14:paraId="1A752528" w14:textId="77777777" w:rsidR="00640DBA" w:rsidRPr="00640DBA" w:rsidRDefault="00640DBA" w:rsidP="00640DBA">
      <w:pPr>
        <w:rPr>
          <w:rFonts w:ascii="Times New Roman" w:hAnsi="Times New Roman"/>
        </w:rPr>
      </w:pPr>
    </w:p>
    <w:p w14:paraId="1B1F2AF4" w14:textId="77777777" w:rsidR="00640DBA" w:rsidRPr="00640DBA" w:rsidRDefault="00640DBA" w:rsidP="00640DBA">
      <w:pPr>
        <w:jc w:val="right"/>
        <w:rPr>
          <w:rFonts w:ascii="Times New Roman" w:hAnsi="Times New Roman"/>
        </w:rPr>
      </w:pPr>
      <w:r w:rsidRPr="00640DBA">
        <w:rPr>
          <w:rFonts w:ascii="Times New Roman" w:hAnsi="Times New Roman"/>
        </w:rPr>
        <w:t>12/18/14</w:t>
      </w:r>
    </w:p>
    <w:p w14:paraId="15BF87B1" w14:textId="77777777" w:rsidR="004E03E9" w:rsidRDefault="00D93A50" w:rsidP="00380672">
      <w:pPr>
        <w:spacing w:before="120"/>
        <w:rPr>
          <w:rFonts w:ascii="Times New Roman" w:hAnsi="Times New Roman"/>
          <w:szCs w:val="24"/>
        </w:rPr>
      </w:pPr>
      <w:r>
        <w:rPr>
          <w:rFonts w:ascii="Times New Roman" w:hAnsi="Times New Roman"/>
          <w:szCs w:val="24"/>
        </w:rPr>
        <w:br w:type="page"/>
      </w:r>
      <w:r w:rsidR="004E03E9">
        <w:rPr>
          <w:rFonts w:ascii="Times New Roman" w:hAnsi="Times New Roman"/>
          <w:szCs w:val="24"/>
        </w:rPr>
        <w:lastRenderedPageBreak/>
        <w:t xml:space="preserve">Use this form to record the results of a departmental faculty vote for a candidate being considered for </w:t>
      </w:r>
      <w:r w:rsidR="00566790">
        <w:rPr>
          <w:rFonts w:ascii="Times New Roman" w:hAnsi="Times New Roman"/>
          <w:szCs w:val="24"/>
        </w:rPr>
        <w:t xml:space="preserve">an initial appointment, </w:t>
      </w:r>
      <w:r w:rsidR="001D4385">
        <w:rPr>
          <w:rFonts w:ascii="Times New Roman" w:hAnsi="Times New Roman"/>
          <w:szCs w:val="24"/>
        </w:rPr>
        <w:t xml:space="preserve">a reappointment, </w:t>
      </w:r>
      <w:r w:rsidR="004E03E9">
        <w:rPr>
          <w:rFonts w:ascii="Times New Roman" w:hAnsi="Times New Roman"/>
          <w:szCs w:val="24"/>
        </w:rPr>
        <w:t xml:space="preserve">or a promotion.  </w:t>
      </w:r>
      <w:r w:rsidR="00214130">
        <w:rPr>
          <w:rFonts w:ascii="Times New Roman" w:hAnsi="Times New Roman"/>
          <w:szCs w:val="24"/>
        </w:rPr>
        <w:t>Only those present may vote. This vote must take place by secret ballot. No polled or absentee ballots may be counted.</w:t>
      </w:r>
      <w:r w:rsidR="005F451A">
        <w:rPr>
          <w:rFonts w:ascii="Times New Roman" w:hAnsi="Times New Roman"/>
          <w:szCs w:val="24"/>
        </w:rPr>
        <w:t xml:space="preserve">  </w:t>
      </w:r>
    </w:p>
    <w:p w14:paraId="6FC55BDA" w14:textId="77777777" w:rsidR="004E03E9" w:rsidRPr="00AA5F9C" w:rsidRDefault="004E03E9" w:rsidP="00267E14">
      <w:pPr>
        <w:rPr>
          <w:rFonts w:ascii="Times New Roman" w:hAnsi="Times New Roman"/>
          <w:szCs w:val="24"/>
        </w:rPr>
      </w:pPr>
    </w:p>
    <w:tbl>
      <w:tblPr>
        <w:tblW w:w="9756" w:type="dxa"/>
        <w:tblLayout w:type="fixed"/>
        <w:tblLook w:val="04A0" w:firstRow="1" w:lastRow="0" w:firstColumn="1" w:lastColumn="0" w:noHBand="0" w:noVBand="1"/>
      </w:tblPr>
      <w:tblGrid>
        <w:gridCol w:w="1728"/>
        <w:gridCol w:w="180"/>
        <w:gridCol w:w="630"/>
        <w:gridCol w:w="166"/>
        <w:gridCol w:w="14"/>
        <w:gridCol w:w="630"/>
        <w:gridCol w:w="270"/>
        <w:gridCol w:w="90"/>
        <w:gridCol w:w="180"/>
        <w:gridCol w:w="270"/>
        <w:gridCol w:w="450"/>
        <w:gridCol w:w="1080"/>
        <w:gridCol w:w="1260"/>
        <w:gridCol w:w="630"/>
        <w:gridCol w:w="360"/>
        <w:gridCol w:w="90"/>
        <w:gridCol w:w="1170"/>
        <w:gridCol w:w="270"/>
        <w:gridCol w:w="108"/>
        <w:gridCol w:w="180"/>
      </w:tblGrid>
      <w:tr w:rsidR="00267E14" w:rsidRPr="002B4075" w14:paraId="1E9E49AF" w14:textId="77777777" w:rsidTr="002B4075">
        <w:trPr>
          <w:gridAfter w:val="5"/>
          <w:wAfter w:w="1818" w:type="dxa"/>
        </w:trPr>
        <w:tc>
          <w:tcPr>
            <w:tcW w:w="1728" w:type="dxa"/>
          </w:tcPr>
          <w:p w14:paraId="0161B023" w14:textId="77777777" w:rsidR="00214130" w:rsidRPr="002B4075" w:rsidRDefault="00214130" w:rsidP="00267E14">
            <w:pPr>
              <w:rPr>
                <w:rFonts w:ascii="Times New Roman" w:hAnsi="Times New Roman"/>
                <w:szCs w:val="24"/>
              </w:rPr>
            </w:pPr>
            <w:r w:rsidRPr="002B4075">
              <w:rPr>
                <w:rFonts w:ascii="Times New Roman" w:hAnsi="Times New Roman"/>
                <w:szCs w:val="24"/>
              </w:rPr>
              <w:t xml:space="preserve">Department:  </w:t>
            </w:r>
          </w:p>
        </w:tc>
        <w:tc>
          <w:tcPr>
            <w:tcW w:w="6210" w:type="dxa"/>
            <w:gridSpan w:val="14"/>
            <w:tcBorders>
              <w:bottom w:val="single" w:sz="4" w:space="0" w:color="auto"/>
            </w:tcBorders>
          </w:tcPr>
          <w:p w14:paraId="1BAEDE99" w14:textId="77777777" w:rsidR="00214130" w:rsidRPr="002B4075" w:rsidRDefault="00214130" w:rsidP="00267E14">
            <w:pPr>
              <w:rPr>
                <w:rFonts w:ascii="Times New Roman" w:hAnsi="Times New Roman"/>
                <w:szCs w:val="24"/>
              </w:rPr>
            </w:pPr>
          </w:p>
        </w:tc>
      </w:tr>
      <w:tr w:rsidR="00267E14" w:rsidRPr="002B4075" w14:paraId="1F1B20FA" w14:textId="77777777" w:rsidTr="002B4075">
        <w:tc>
          <w:tcPr>
            <w:tcW w:w="9756" w:type="dxa"/>
            <w:gridSpan w:val="20"/>
          </w:tcPr>
          <w:p w14:paraId="397D8319" w14:textId="77777777" w:rsidR="00267E14" w:rsidRPr="002B4075" w:rsidRDefault="00267E14" w:rsidP="00267E14">
            <w:pPr>
              <w:rPr>
                <w:rFonts w:ascii="Times New Roman" w:hAnsi="Times New Roman"/>
                <w:szCs w:val="24"/>
              </w:rPr>
            </w:pPr>
          </w:p>
        </w:tc>
      </w:tr>
      <w:tr w:rsidR="00267E14" w:rsidRPr="002B4075" w14:paraId="358DD5E3" w14:textId="77777777" w:rsidTr="002B4075">
        <w:trPr>
          <w:gridAfter w:val="5"/>
          <w:wAfter w:w="1818" w:type="dxa"/>
        </w:trPr>
        <w:tc>
          <w:tcPr>
            <w:tcW w:w="1728" w:type="dxa"/>
          </w:tcPr>
          <w:p w14:paraId="6ECCCC2B" w14:textId="77777777" w:rsidR="00214130" w:rsidRPr="002B4075" w:rsidRDefault="00214130" w:rsidP="00267E14">
            <w:pPr>
              <w:rPr>
                <w:rFonts w:ascii="Times New Roman" w:hAnsi="Times New Roman"/>
                <w:szCs w:val="24"/>
              </w:rPr>
            </w:pPr>
            <w:r w:rsidRPr="002B4075">
              <w:rPr>
                <w:rFonts w:ascii="Times New Roman" w:hAnsi="Times New Roman"/>
                <w:szCs w:val="24"/>
              </w:rPr>
              <w:t xml:space="preserve">Candidate:  </w:t>
            </w:r>
          </w:p>
        </w:tc>
        <w:tc>
          <w:tcPr>
            <w:tcW w:w="6210" w:type="dxa"/>
            <w:gridSpan w:val="14"/>
            <w:tcBorders>
              <w:bottom w:val="single" w:sz="4" w:space="0" w:color="auto"/>
            </w:tcBorders>
          </w:tcPr>
          <w:p w14:paraId="41C1740C" w14:textId="77777777" w:rsidR="00214130" w:rsidRPr="002B4075" w:rsidRDefault="00214130" w:rsidP="00267E14">
            <w:pPr>
              <w:rPr>
                <w:rFonts w:ascii="Times New Roman" w:hAnsi="Times New Roman"/>
                <w:szCs w:val="24"/>
              </w:rPr>
            </w:pPr>
          </w:p>
        </w:tc>
      </w:tr>
      <w:tr w:rsidR="00382164" w:rsidRPr="002B4075" w14:paraId="1E657CDD" w14:textId="77777777" w:rsidTr="002B4075">
        <w:trPr>
          <w:gridAfter w:val="1"/>
          <w:wAfter w:w="180" w:type="dxa"/>
        </w:trPr>
        <w:tc>
          <w:tcPr>
            <w:tcW w:w="9576" w:type="dxa"/>
            <w:gridSpan w:val="19"/>
          </w:tcPr>
          <w:p w14:paraId="1D534407" w14:textId="77777777" w:rsidR="00382164" w:rsidRPr="002B4075" w:rsidRDefault="00382164" w:rsidP="00382164">
            <w:pPr>
              <w:rPr>
                <w:rFonts w:ascii="Times New Roman" w:hAnsi="Times New Roman"/>
                <w:szCs w:val="24"/>
              </w:rPr>
            </w:pPr>
          </w:p>
        </w:tc>
      </w:tr>
      <w:tr w:rsidR="00382164" w:rsidRPr="002B4075" w14:paraId="0204E099" w14:textId="77777777" w:rsidTr="002B4075">
        <w:trPr>
          <w:gridAfter w:val="2"/>
          <w:wAfter w:w="288" w:type="dxa"/>
        </w:trPr>
        <w:tc>
          <w:tcPr>
            <w:tcW w:w="2538" w:type="dxa"/>
            <w:gridSpan w:val="3"/>
          </w:tcPr>
          <w:p w14:paraId="3673E63B" w14:textId="77777777" w:rsidR="00382164" w:rsidRPr="002B4075" w:rsidRDefault="00382164" w:rsidP="00267E14">
            <w:pPr>
              <w:rPr>
                <w:rFonts w:ascii="Times New Roman" w:hAnsi="Times New Roman"/>
                <w:szCs w:val="24"/>
              </w:rPr>
            </w:pPr>
            <w:r w:rsidRPr="002B4075">
              <w:rPr>
                <w:rFonts w:ascii="Times New Roman" w:hAnsi="Times New Roman"/>
                <w:szCs w:val="24"/>
                <w:u w:val="single"/>
              </w:rPr>
              <w:t>Vote type</w:t>
            </w:r>
            <w:r w:rsidRPr="002B4075">
              <w:rPr>
                <w:rFonts w:ascii="Times New Roman" w:hAnsi="Times New Roman"/>
                <w:szCs w:val="24"/>
              </w:rPr>
              <w:t xml:space="preserve">:  </w:t>
            </w:r>
          </w:p>
        </w:tc>
        <w:tc>
          <w:tcPr>
            <w:tcW w:w="1080" w:type="dxa"/>
            <w:gridSpan w:val="4"/>
          </w:tcPr>
          <w:p w14:paraId="175424E7" w14:textId="77777777" w:rsidR="00382164" w:rsidRPr="002B4075" w:rsidRDefault="00382164" w:rsidP="002B4075">
            <w:pPr>
              <w:jc w:val="center"/>
              <w:rPr>
                <w:rFonts w:ascii="Times New Roman" w:hAnsi="Times New Roman"/>
                <w:szCs w:val="24"/>
              </w:rPr>
            </w:pPr>
          </w:p>
        </w:tc>
        <w:tc>
          <w:tcPr>
            <w:tcW w:w="540" w:type="dxa"/>
            <w:gridSpan w:val="3"/>
          </w:tcPr>
          <w:p w14:paraId="12185FA1" w14:textId="77777777" w:rsidR="00382164" w:rsidRPr="002B4075" w:rsidRDefault="00382164" w:rsidP="00AF7D24">
            <w:pPr>
              <w:rPr>
                <w:rFonts w:ascii="Times New Roman" w:hAnsi="Times New Roman"/>
                <w:szCs w:val="24"/>
              </w:rPr>
            </w:pPr>
          </w:p>
        </w:tc>
        <w:tc>
          <w:tcPr>
            <w:tcW w:w="5310" w:type="dxa"/>
            <w:gridSpan w:val="8"/>
          </w:tcPr>
          <w:p w14:paraId="4C194F52" w14:textId="77777777" w:rsidR="00382164" w:rsidRPr="002B4075" w:rsidRDefault="001115DA" w:rsidP="00382164">
            <w:pPr>
              <w:rPr>
                <w:rFonts w:ascii="Times New Roman" w:hAnsi="Times New Roman"/>
                <w:szCs w:val="24"/>
                <w:u w:val="single"/>
              </w:rPr>
            </w:pPr>
            <w:r>
              <w:rPr>
                <w:rFonts w:ascii="Times New Roman" w:hAnsi="Times New Roman"/>
                <w:szCs w:val="24"/>
                <w:u w:val="single"/>
              </w:rPr>
              <w:t xml:space="preserve">Target </w:t>
            </w:r>
            <w:r w:rsidR="00382164" w:rsidRPr="002B4075">
              <w:rPr>
                <w:rFonts w:ascii="Times New Roman" w:hAnsi="Times New Roman"/>
                <w:szCs w:val="24"/>
                <w:u w:val="single"/>
              </w:rPr>
              <w:t>Rank:</w:t>
            </w:r>
          </w:p>
        </w:tc>
      </w:tr>
      <w:tr w:rsidR="00382164" w:rsidRPr="002B4075" w14:paraId="6774A30B" w14:textId="77777777" w:rsidTr="002B4075">
        <w:trPr>
          <w:gridAfter w:val="3"/>
          <w:wAfter w:w="558" w:type="dxa"/>
        </w:trPr>
        <w:tc>
          <w:tcPr>
            <w:tcW w:w="2538" w:type="dxa"/>
            <w:gridSpan w:val="3"/>
          </w:tcPr>
          <w:p w14:paraId="1028FEF7" w14:textId="77777777" w:rsidR="00382164" w:rsidRPr="002B4075" w:rsidRDefault="00382164" w:rsidP="00382164">
            <w:pPr>
              <w:rPr>
                <w:rFonts w:ascii="Times New Roman" w:hAnsi="Times New Roman"/>
                <w:szCs w:val="24"/>
              </w:rPr>
            </w:pPr>
            <w:r w:rsidRPr="002B4075">
              <w:rPr>
                <w:rFonts w:ascii="Times New Roman" w:hAnsi="Times New Roman"/>
                <w:szCs w:val="24"/>
              </w:rPr>
              <w:t>Initial appointment</w:t>
            </w:r>
          </w:p>
        </w:tc>
        <w:tc>
          <w:tcPr>
            <w:tcW w:w="810" w:type="dxa"/>
            <w:gridSpan w:val="3"/>
            <w:tcBorders>
              <w:bottom w:val="single" w:sz="4" w:space="0" w:color="auto"/>
            </w:tcBorders>
          </w:tcPr>
          <w:p w14:paraId="0FC9F1BF" w14:textId="77777777" w:rsidR="00382164" w:rsidRPr="002B4075" w:rsidRDefault="00382164" w:rsidP="002B4075">
            <w:pPr>
              <w:jc w:val="center"/>
              <w:rPr>
                <w:rFonts w:ascii="Times New Roman" w:hAnsi="Times New Roman"/>
                <w:szCs w:val="24"/>
              </w:rPr>
            </w:pPr>
          </w:p>
        </w:tc>
        <w:tc>
          <w:tcPr>
            <w:tcW w:w="540" w:type="dxa"/>
            <w:gridSpan w:val="3"/>
          </w:tcPr>
          <w:p w14:paraId="514BF6B7" w14:textId="77777777" w:rsidR="00382164" w:rsidRPr="002B4075" w:rsidRDefault="00382164" w:rsidP="00AF7D24">
            <w:pPr>
              <w:rPr>
                <w:rFonts w:ascii="Times New Roman" w:hAnsi="Times New Roman"/>
                <w:szCs w:val="24"/>
              </w:rPr>
            </w:pPr>
          </w:p>
        </w:tc>
        <w:tc>
          <w:tcPr>
            <w:tcW w:w="5310" w:type="dxa"/>
            <w:gridSpan w:val="8"/>
            <w:tcBorders>
              <w:bottom w:val="single" w:sz="4" w:space="0" w:color="auto"/>
            </w:tcBorders>
          </w:tcPr>
          <w:p w14:paraId="6A44AB83" w14:textId="77777777" w:rsidR="00382164" w:rsidRPr="002B4075" w:rsidRDefault="00382164" w:rsidP="002B4075">
            <w:pPr>
              <w:jc w:val="center"/>
              <w:rPr>
                <w:rFonts w:ascii="Times New Roman" w:hAnsi="Times New Roman"/>
                <w:szCs w:val="24"/>
              </w:rPr>
            </w:pPr>
          </w:p>
        </w:tc>
      </w:tr>
      <w:tr w:rsidR="00382164" w:rsidRPr="002B4075" w14:paraId="3224FF32" w14:textId="77777777" w:rsidTr="002B4075">
        <w:trPr>
          <w:gridAfter w:val="3"/>
          <w:wAfter w:w="558" w:type="dxa"/>
        </w:trPr>
        <w:tc>
          <w:tcPr>
            <w:tcW w:w="2538" w:type="dxa"/>
            <w:gridSpan w:val="3"/>
          </w:tcPr>
          <w:p w14:paraId="009FD0C4" w14:textId="77777777" w:rsidR="00382164" w:rsidRPr="002B4075" w:rsidRDefault="00382164" w:rsidP="00382164">
            <w:pPr>
              <w:rPr>
                <w:rFonts w:ascii="Times New Roman" w:hAnsi="Times New Roman"/>
                <w:szCs w:val="24"/>
              </w:rPr>
            </w:pPr>
            <w:r w:rsidRPr="002B4075">
              <w:rPr>
                <w:rFonts w:ascii="Times New Roman" w:hAnsi="Times New Roman"/>
                <w:szCs w:val="24"/>
              </w:rPr>
              <w:t>Re-appointment</w:t>
            </w:r>
          </w:p>
        </w:tc>
        <w:tc>
          <w:tcPr>
            <w:tcW w:w="810" w:type="dxa"/>
            <w:gridSpan w:val="3"/>
            <w:tcBorders>
              <w:top w:val="single" w:sz="4" w:space="0" w:color="auto"/>
              <w:bottom w:val="single" w:sz="4" w:space="0" w:color="auto"/>
            </w:tcBorders>
          </w:tcPr>
          <w:p w14:paraId="0E1894AC" w14:textId="77777777" w:rsidR="00382164" w:rsidRPr="002B4075" w:rsidRDefault="00382164" w:rsidP="002B4075">
            <w:pPr>
              <w:jc w:val="center"/>
              <w:rPr>
                <w:rFonts w:ascii="Times New Roman" w:hAnsi="Times New Roman"/>
                <w:szCs w:val="24"/>
              </w:rPr>
            </w:pPr>
          </w:p>
        </w:tc>
        <w:tc>
          <w:tcPr>
            <w:tcW w:w="540" w:type="dxa"/>
            <w:gridSpan w:val="3"/>
          </w:tcPr>
          <w:p w14:paraId="600C3711" w14:textId="77777777" w:rsidR="00382164" w:rsidRPr="002B4075" w:rsidRDefault="00382164" w:rsidP="00AF7D24">
            <w:pPr>
              <w:rPr>
                <w:rFonts w:ascii="Times New Roman" w:hAnsi="Times New Roman"/>
                <w:szCs w:val="24"/>
              </w:rPr>
            </w:pPr>
          </w:p>
        </w:tc>
        <w:tc>
          <w:tcPr>
            <w:tcW w:w="5310" w:type="dxa"/>
            <w:gridSpan w:val="8"/>
            <w:tcBorders>
              <w:top w:val="single" w:sz="4" w:space="0" w:color="auto"/>
              <w:bottom w:val="single" w:sz="4" w:space="0" w:color="auto"/>
            </w:tcBorders>
          </w:tcPr>
          <w:p w14:paraId="4FA96F70" w14:textId="77777777" w:rsidR="00382164" w:rsidRPr="002B4075" w:rsidRDefault="00382164" w:rsidP="002B4075">
            <w:pPr>
              <w:jc w:val="center"/>
              <w:rPr>
                <w:rFonts w:ascii="Times New Roman" w:hAnsi="Times New Roman"/>
                <w:szCs w:val="24"/>
              </w:rPr>
            </w:pPr>
          </w:p>
        </w:tc>
      </w:tr>
      <w:tr w:rsidR="00382164" w:rsidRPr="002B4075" w14:paraId="122C1DEB" w14:textId="77777777" w:rsidTr="002B4075">
        <w:trPr>
          <w:gridAfter w:val="3"/>
          <w:wAfter w:w="558" w:type="dxa"/>
        </w:trPr>
        <w:tc>
          <w:tcPr>
            <w:tcW w:w="2538" w:type="dxa"/>
            <w:gridSpan w:val="3"/>
          </w:tcPr>
          <w:p w14:paraId="505EDD08" w14:textId="77777777" w:rsidR="00382164" w:rsidRPr="002B4075" w:rsidRDefault="00382164" w:rsidP="00382164">
            <w:pPr>
              <w:rPr>
                <w:rFonts w:ascii="Times New Roman" w:hAnsi="Times New Roman"/>
                <w:szCs w:val="24"/>
              </w:rPr>
            </w:pPr>
            <w:r w:rsidRPr="002B4075">
              <w:rPr>
                <w:rFonts w:ascii="Times New Roman" w:hAnsi="Times New Roman"/>
                <w:szCs w:val="24"/>
              </w:rPr>
              <w:t>Promotion</w:t>
            </w:r>
          </w:p>
        </w:tc>
        <w:tc>
          <w:tcPr>
            <w:tcW w:w="810" w:type="dxa"/>
            <w:gridSpan w:val="3"/>
            <w:tcBorders>
              <w:top w:val="single" w:sz="4" w:space="0" w:color="auto"/>
              <w:bottom w:val="single" w:sz="4" w:space="0" w:color="auto"/>
            </w:tcBorders>
          </w:tcPr>
          <w:p w14:paraId="62525AC4" w14:textId="77777777" w:rsidR="00382164" w:rsidRPr="002B4075" w:rsidRDefault="00382164" w:rsidP="002B4075">
            <w:pPr>
              <w:jc w:val="center"/>
              <w:rPr>
                <w:rFonts w:ascii="Times New Roman" w:hAnsi="Times New Roman"/>
                <w:szCs w:val="24"/>
              </w:rPr>
            </w:pPr>
          </w:p>
        </w:tc>
        <w:tc>
          <w:tcPr>
            <w:tcW w:w="540" w:type="dxa"/>
            <w:gridSpan w:val="3"/>
          </w:tcPr>
          <w:p w14:paraId="0C70E966" w14:textId="77777777" w:rsidR="00382164" w:rsidRPr="002B4075" w:rsidRDefault="00382164" w:rsidP="00267E14">
            <w:pPr>
              <w:rPr>
                <w:rFonts w:ascii="Times New Roman" w:hAnsi="Times New Roman"/>
                <w:szCs w:val="24"/>
              </w:rPr>
            </w:pPr>
          </w:p>
        </w:tc>
        <w:tc>
          <w:tcPr>
            <w:tcW w:w="5310" w:type="dxa"/>
            <w:gridSpan w:val="8"/>
            <w:tcBorders>
              <w:top w:val="single" w:sz="4" w:space="0" w:color="auto"/>
              <w:bottom w:val="single" w:sz="4" w:space="0" w:color="auto"/>
            </w:tcBorders>
          </w:tcPr>
          <w:p w14:paraId="62B69983" w14:textId="77777777" w:rsidR="00382164" w:rsidRPr="002B4075" w:rsidRDefault="00382164" w:rsidP="002B4075">
            <w:pPr>
              <w:jc w:val="center"/>
              <w:rPr>
                <w:rFonts w:ascii="Times New Roman" w:hAnsi="Times New Roman"/>
                <w:szCs w:val="24"/>
              </w:rPr>
            </w:pPr>
          </w:p>
        </w:tc>
      </w:tr>
      <w:tr w:rsidR="00382164" w:rsidRPr="002B4075" w14:paraId="14231D90" w14:textId="77777777" w:rsidTr="002B4075">
        <w:trPr>
          <w:gridAfter w:val="1"/>
          <w:wAfter w:w="180" w:type="dxa"/>
        </w:trPr>
        <w:tc>
          <w:tcPr>
            <w:tcW w:w="9576" w:type="dxa"/>
            <w:gridSpan w:val="19"/>
          </w:tcPr>
          <w:p w14:paraId="4184865B" w14:textId="77777777" w:rsidR="00382164" w:rsidRPr="002B4075" w:rsidRDefault="00382164" w:rsidP="00382164">
            <w:pPr>
              <w:rPr>
                <w:rFonts w:ascii="Times New Roman" w:hAnsi="Times New Roman"/>
                <w:szCs w:val="24"/>
              </w:rPr>
            </w:pPr>
          </w:p>
        </w:tc>
      </w:tr>
      <w:tr w:rsidR="00382164" w:rsidRPr="002B4075" w14:paraId="0CE2FE01" w14:textId="77777777" w:rsidTr="002B4075">
        <w:trPr>
          <w:gridAfter w:val="6"/>
          <w:wAfter w:w="2178" w:type="dxa"/>
        </w:trPr>
        <w:tc>
          <w:tcPr>
            <w:tcW w:w="2704" w:type="dxa"/>
            <w:gridSpan w:val="4"/>
          </w:tcPr>
          <w:p w14:paraId="2231E240" w14:textId="77777777" w:rsidR="00382164" w:rsidRPr="002B4075" w:rsidRDefault="00382164" w:rsidP="00267E14">
            <w:pPr>
              <w:rPr>
                <w:rFonts w:ascii="Times New Roman" w:hAnsi="Times New Roman"/>
                <w:szCs w:val="24"/>
              </w:rPr>
            </w:pPr>
            <w:r w:rsidRPr="002B4075">
              <w:rPr>
                <w:rFonts w:ascii="Times New Roman" w:hAnsi="Times New Roman"/>
                <w:szCs w:val="24"/>
              </w:rPr>
              <w:t>Date of faculty meeting:</w:t>
            </w:r>
          </w:p>
        </w:tc>
        <w:tc>
          <w:tcPr>
            <w:tcW w:w="4874" w:type="dxa"/>
            <w:gridSpan w:val="10"/>
            <w:tcBorders>
              <w:bottom w:val="single" w:sz="4" w:space="0" w:color="auto"/>
            </w:tcBorders>
          </w:tcPr>
          <w:p w14:paraId="6EC168EB" w14:textId="77777777" w:rsidR="00382164" w:rsidRPr="002B4075" w:rsidRDefault="00382164" w:rsidP="00267E14">
            <w:pPr>
              <w:rPr>
                <w:rFonts w:ascii="Times New Roman" w:hAnsi="Times New Roman"/>
                <w:szCs w:val="24"/>
              </w:rPr>
            </w:pPr>
          </w:p>
        </w:tc>
      </w:tr>
      <w:tr w:rsidR="00382164" w:rsidRPr="002B4075" w14:paraId="0CAACE55" w14:textId="77777777" w:rsidTr="002B4075">
        <w:trPr>
          <w:gridAfter w:val="1"/>
          <w:wAfter w:w="180" w:type="dxa"/>
        </w:trPr>
        <w:tc>
          <w:tcPr>
            <w:tcW w:w="9576" w:type="dxa"/>
            <w:gridSpan w:val="19"/>
          </w:tcPr>
          <w:p w14:paraId="7B371EF0" w14:textId="77777777" w:rsidR="00382164" w:rsidRPr="002B4075" w:rsidRDefault="00382164" w:rsidP="00AA5F9C">
            <w:pPr>
              <w:rPr>
                <w:rFonts w:ascii="Times New Roman" w:hAnsi="Times New Roman"/>
                <w:szCs w:val="24"/>
              </w:rPr>
            </w:pPr>
          </w:p>
        </w:tc>
      </w:tr>
      <w:tr w:rsidR="00382164" w:rsidRPr="002B4075" w14:paraId="07F56D71" w14:textId="77777777" w:rsidTr="002B4075">
        <w:trPr>
          <w:gridAfter w:val="4"/>
          <w:wAfter w:w="1728" w:type="dxa"/>
        </w:trPr>
        <w:tc>
          <w:tcPr>
            <w:tcW w:w="1908" w:type="dxa"/>
            <w:gridSpan w:val="2"/>
          </w:tcPr>
          <w:p w14:paraId="0FBA5126" w14:textId="77777777" w:rsidR="00382164" w:rsidRPr="002B4075" w:rsidRDefault="00382164" w:rsidP="00267E14">
            <w:pPr>
              <w:rPr>
                <w:rFonts w:ascii="Times New Roman" w:hAnsi="Times New Roman"/>
                <w:szCs w:val="24"/>
              </w:rPr>
            </w:pPr>
            <w:r w:rsidRPr="002B4075">
              <w:rPr>
                <w:rFonts w:ascii="Times New Roman" w:hAnsi="Times New Roman"/>
                <w:szCs w:val="24"/>
              </w:rPr>
              <w:t xml:space="preserve">Voting results:  </w:t>
            </w:r>
          </w:p>
        </w:tc>
        <w:tc>
          <w:tcPr>
            <w:tcW w:w="810" w:type="dxa"/>
            <w:gridSpan w:val="3"/>
          </w:tcPr>
          <w:p w14:paraId="79C7D01B" w14:textId="77777777" w:rsidR="00382164" w:rsidRPr="002B4075" w:rsidRDefault="00382164" w:rsidP="002B4075">
            <w:pPr>
              <w:jc w:val="right"/>
              <w:rPr>
                <w:rFonts w:ascii="Times New Roman" w:hAnsi="Times New Roman"/>
                <w:szCs w:val="24"/>
              </w:rPr>
            </w:pPr>
            <w:r w:rsidRPr="002B4075">
              <w:rPr>
                <w:rFonts w:ascii="Times New Roman" w:hAnsi="Times New Roman"/>
                <w:szCs w:val="24"/>
              </w:rPr>
              <w:t>Yes:</w:t>
            </w:r>
          </w:p>
        </w:tc>
        <w:tc>
          <w:tcPr>
            <w:tcW w:w="990" w:type="dxa"/>
            <w:gridSpan w:val="3"/>
            <w:tcBorders>
              <w:bottom w:val="single" w:sz="4" w:space="0" w:color="auto"/>
            </w:tcBorders>
          </w:tcPr>
          <w:p w14:paraId="01878995" w14:textId="77777777" w:rsidR="00382164" w:rsidRPr="002B4075" w:rsidRDefault="00382164" w:rsidP="002B4075">
            <w:pPr>
              <w:tabs>
                <w:tab w:val="left" w:pos="246"/>
              </w:tabs>
              <w:rPr>
                <w:rFonts w:ascii="Times New Roman" w:hAnsi="Times New Roman"/>
                <w:szCs w:val="24"/>
              </w:rPr>
            </w:pPr>
          </w:p>
        </w:tc>
        <w:tc>
          <w:tcPr>
            <w:tcW w:w="900" w:type="dxa"/>
            <w:gridSpan w:val="3"/>
          </w:tcPr>
          <w:p w14:paraId="47B5D0A7" w14:textId="77777777" w:rsidR="00382164" w:rsidRPr="002B4075" w:rsidRDefault="00382164" w:rsidP="002B4075">
            <w:pPr>
              <w:jc w:val="right"/>
              <w:rPr>
                <w:rFonts w:ascii="Times New Roman" w:hAnsi="Times New Roman"/>
                <w:szCs w:val="24"/>
              </w:rPr>
            </w:pPr>
            <w:r w:rsidRPr="002B4075">
              <w:rPr>
                <w:rFonts w:ascii="Times New Roman" w:hAnsi="Times New Roman"/>
                <w:szCs w:val="24"/>
              </w:rPr>
              <w:t>No:</w:t>
            </w:r>
          </w:p>
        </w:tc>
        <w:tc>
          <w:tcPr>
            <w:tcW w:w="1080" w:type="dxa"/>
            <w:tcBorders>
              <w:bottom w:val="single" w:sz="4" w:space="0" w:color="auto"/>
            </w:tcBorders>
          </w:tcPr>
          <w:p w14:paraId="25126100" w14:textId="77777777" w:rsidR="00382164" w:rsidRPr="002B4075" w:rsidRDefault="00382164" w:rsidP="00267E14">
            <w:pPr>
              <w:rPr>
                <w:rFonts w:ascii="Times New Roman" w:hAnsi="Times New Roman"/>
                <w:szCs w:val="24"/>
              </w:rPr>
            </w:pPr>
          </w:p>
        </w:tc>
        <w:tc>
          <w:tcPr>
            <w:tcW w:w="1260" w:type="dxa"/>
          </w:tcPr>
          <w:p w14:paraId="4D200322" w14:textId="77777777" w:rsidR="00382164" w:rsidRPr="002B4075" w:rsidRDefault="00382164" w:rsidP="002B4075">
            <w:pPr>
              <w:jc w:val="right"/>
              <w:rPr>
                <w:rFonts w:ascii="Times New Roman" w:hAnsi="Times New Roman"/>
                <w:szCs w:val="24"/>
              </w:rPr>
            </w:pPr>
            <w:r w:rsidRPr="002B4075">
              <w:rPr>
                <w:rFonts w:ascii="Times New Roman" w:hAnsi="Times New Roman"/>
                <w:szCs w:val="24"/>
              </w:rPr>
              <w:t>Abstain:</w:t>
            </w:r>
          </w:p>
        </w:tc>
        <w:tc>
          <w:tcPr>
            <w:tcW w:w="1080" w:type="dxa"/>
            <w:gridSpan w:val="3"/>
            <w:tcBorders>
              <w:bottom w:val="single" w:sz="4" w:space="0" w:color="auto"/>
            </w:tcBorders>
          </w:tcPr>
          <w:p w14:paraId="602509CA" w14:textId="77777777" w:rsidR="00382164" w:rsidRPr="002B4075" w:rsidRDefault="00382164" w:rsidP="00267E14">
            <w:pPr>
              <w:rPr>
                <w:rFonts w:ascii="Times New Roman" w:hAnsi="Times New Roman"/>
                <w:szCs w:val="24"/>
              </w:rPr>
            </w:pPr>
          </w:p>
        </w:tc>
      </w:tr>
      <w:tr w:rsidR="00382164" w:rsidRPr="002B4075" w14:paraId="1FDA332E" w14:textId="77777777" w:rsidTr="002B4075">
        <w:tc>
          <w:tcPr>
            <w:tcW w:w="9756" w:type="dxa"/>
            <w:gridSpan w:val="20"/>
          </w:tcPr>
          <w:p w14:paraId="6D744078" w14:textId="77777777" w:rsidR="00382164" w:rsidRPr="002B4075" w:rsidRDefault="00382164" w:rsidP="00267E14">
            <w:pPr>
              <w:rPr>
                <w:rFonts w:ascii="Times New Roman" w:hAnsi="Times New Roman"/>
                <w:szCs w:val="24"/>
              </w:rPr>
            </w:pPr>
          </w:p>
        </w:tc>
      </w:tr>
      <w:tr w:rsidR="00382164" w:rsidRPr="002B4075" w14:paraId="05E58AA0" w14:textId="77777777" w:rsidTr="002B4075">
        <w:tc>
          <w:tcPr>
            <w:tcW w:w="9756" w:type="dxa"/>
            <w:gridSpan w:val="20"/>
          </w:tcPr>
          <w:p w14:paraId="10EA41A8" w14:textId="77777777" w:rsidR="00382164" w:rsidRPr="002B4075" w:rsidRDefault="00382164" w:rsidP="00267E14">
            <w:pPr>
              <w:rPr>
                <w:rFonts w:ascii="Times New Roman" w:hAnsi="Times New Roman"/>
                <w:szCs w:val="24"/>
              </w:rPr>
            </w:pPr>
            <w:r w:rsidRPr="002B4075">
              <w:rPr>
                <w:rFonts w:ascii="Times New Roman" w:hAnsi="Times New Roman"/>
                <w:szCs w:val="24"/>
              </w:rPr>
              <w:t>Faculty present:</w:t>
            </w:r>
          </w:p>
        </w:tc>
      </w:tr>
    </w:tbl>
    <w:p w14:paraId="5203BF44" w14:textId="77777777" w:rsidR="004E03E9" w:rsidRDefault="004E03E9" w:rsidP="00267E14">
      <w:pPr>
        <w:rPr>
          <w:rFonts w:ascii="Times New Roman" w:hAnsi="Times New Roman"/>
          <w:szCs w:val="24"/>
        </w:rPr>
      </w:pPr>
    </w:p>
    <w:p w14:paraId="74CD74CF" w14:textId="77777777" w:rsidR="007E117F" w:rsidRDefault="007E117F" w:rsidP="00267E14">
      <w:pPr>
        <w:spacing w:line="360" w:lineRule="auto"/>
        <w:rPr>
          <w:rFonts w:ascii="Times New Roman" w:hAnsi="Times New Roman"/>
          <w:szCs w:val="24"/>
        </w:rPr>
        <w:sectPr w:rsidR="007E117F" w:rsidSect="00382164">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450" w:footer="720" w:gutter="0"/>
          <w:cols w:space="720"/>
          <w:docGrid w:linePitch="360"/>
        </w:sectPr>
      </w:pPr>
    </w:p>
    <w:tbl>
      <w:tblPr>
        <w:tblW w:w="0" w:type="auto"/>
        <w:tblBorders>
          <w:bottom w:val="single" w:sz="4" w:space="0" w:color="auto"/>
          <w:insideH w:val="single" w:sz="4" w:space="0" w:color="auto"/>
        </w:tblBorders>
        <w:tblLook w:val="04A0" w:firstRow="1" w:lastRow="0" w:firstColumn="1" w:lastColumn="0" w:noHBand="0" w:noVBand="1"/>
      </w:tblPr>
      <w:tblGrid>
        <w:gridCol w:w="3888"/>
      </w:tblGrid>
      <w:tr w:rsidR="00214130" w:rsidRPr="007E117F" w14:paraId="6F624D7A" w14:textId="77777777" w:rsidTr="005C31BD">
        <w:tc>
          <w:tcPr>
            <w:tcW w:w="3888" w:type="dxa"/>
          </w:tcPr>
          <w:p w14:paraId="090712A1" w14:textId="77777777" w:rsidR="00214130" w:rsidRPr="007E117F" w:rsidRDefault="00214130" w:rsidP="00267E14">
            <w:pPr>
              <w:spacing w:line="360" w:lineRule="auto"/>
              <w:rPr>
                <w:rFonts w:ascii="Times New Roman" w:hAnsi="Times New Roman"/>
                <w:sz w:val="22"/>
                <w:szCs w:val="24"/>
              </w:rPr>
            </w:pPr>
          </w:p>
        </w:tc>
      </w:tr>
      <w:tr w:rsidR="00214130" w:rsidRPr="007E117F" w14:paraId="1335AF04" w14:textId="77777777" w:rsidTr="005C31BD">
        <w:tc>
          <w:tcPr>
            <w:tcW w:w="3888" w:type="dxa"/>
          </w:tcPr>
          <w:p w14:paraId="29433ADB" w14:textId="77777777" w:rsidR="00214130" w:rsidRPr="007E117F" w:rsidRDefault="00214130" w:rsidP="00267E14">
            <w:pPr>
              <w:spacing w:line="360" w:lineRule="auto"/>
              <w:rPr>
                <w:rFonts w:ascii="Times New Roman" w:hAnsi="Times New Roman"/>
                <w:sz w:val="22"/>
                <w:szCs w:val="24"/>
              </w:rPr>
            </w:pPr>
          </w:p>
        </w:tc>
      </w:tr>
      <w:tr w:rsidR="00214130" w:rsidRPr="007E117F" w14:paraId="302524F4" w14:textId="77777777" w:rsidTr="005C31BD">
        <w:tc>
          <w:tcPr>
            <w:tcW w:w="3888" w:type="dxa"/>
          </w:tcPr>
          <w:p w14:paraId="0D87DC8F" w14:textId="77777777" w:rsidR="00214130" w:rsidRPr="007E117F" w:rsidRDefault="00214130" w:rsidP="00267E14">
            <w:pPr>
              <w:spacing w:line="360" w:lineRule="auto"/>
              <w:rPr>
                <w:rFonts w:ascii="Times New Roman" w:hAnsi="Times New Roman"/>
                <w:sz w:val="22"/>
                <w:szCs w:val="24"/>
              </w:rPr>
            </w:pPr>
          </w:p>
        </w:tc>
      </w:tr>
      <w:tr w:rsidR="00214130" w:rsidRPr="007E117F" w14:paraId="6586721F" w14:textId="77777777" w:rsidTr="005C31BD">
        <w:tc>
          <w:tcPr>
            <w:tcW w:w="3888" w:type="dxa"/>
          </w:tcPr>
          <w:p w14:paraId="1C0777AA" w14:textId="77777777" w:rsidR="00214130" w:rsidRPr="007E117F" w:rsidRDefault="00214130" w:rsidP="00267E14">
            <w:pPr>
              <w:spacing w:line="360" w:lineRule="auto"/>
              <w:rPr>
                <w:rFonts w:ascii="Times New Roman" w:hAnsi="Times New Roman"/>
                <w:sz w:val="22"/>
                <w:szCs w:val="24"/>
              </w:rPr>
            </w:pPr>
          </w:p>
        </w:tc>
      </w:tr>
      <w:tr w:rsidR="00214130" w:rsidRPr="007E117F" w14:paraId="1463498E" w14:textId="77777777" w:rsidTr="005C31BD">
        <w:tc>
          <w:tcPr>
            <w:tcW w:w="3888" w:type="dxa"/>
          </w:tcPr>
          <w:p w14:paraId="71D50665" w14:textId="77777777" w:rsidR="00214130" w:rsidRPr="007E117F" w:rsidRDefault="00214130" w:rsidP="00267E14">
            <w:pPr>
              <w:spacing w:line="360" w:lineRule="auto"/>
              <w:rPr>
                <w:rFonts w:ascii="Times New Roman" w:hAnsi="Times New Roman"/>
                <w:sz w:val="22"/>
                <w:szCs w:val="24"/>
              </w:rPr>
            </w:pPr>
          </w:p>
        </w:tc>
      </w:tr>
      <w:tr w:rsidR="00214130" w:rsidRPr="007E117F" w14:paraId="47717843" w14:textId="77777777" w:rsidTr="005C31BD">
        <w:tc>
          <w:tcPr>
            <w:tcW w:w="3888" w:type="dxa"/>
          </w:tcPr>
          <w:p w14:paraId="40097F9D" w14:textId="77777777" w:rsidR="00214130" w:rsidRPr="007E117F" w:rsidRDefault="00214130" w:rsidP="00267E14">
            <w:pPr>
              <w:spacing w:line="360" w:lineRule="auto"/>
              <w:rPr>
                <w:rFonts w:ascii="Times New Roman" w:hAnsi="Times New Roman"/>
                <w:sz w:val="22"/>
                <w:szCs w:val="24"/>
              </w:rPr>
            </w:pPr>
          </w:p>
        </w:tc>
      </w:tr>
      <w:tr w:rsidR="00214130" w:rsidRPr="007E117F" w14:paraId="3BCF5AB2" w14:textId="77777777" w:rsidTr="005C31BD">
        <w:tc>
          <w:tcPr>
            <w:tcW w:w="3888" w:type="dxa"/>
          </w:tcPr>
          <w:p w14:paraId="671F6E17" w14:textId="77777777" w:rsidR="00214130" w:rsidRPr="007E117F" w:rsidRDefault="00214130" w:rsidP="00267E14">
            <w:pPr>
              <w:spacing w:line="360" w:lineRule="auto"/>
              <w:rPr>
                <w:rFonts w:ascii="Times New Roman" w:hAnsi="Times New Roman"/>
                <w:sz w:val="22"/>
                <w:szCs w:val="24"/>
              </w:rPr>
            </w:pPr>
          </w:p>
        </w:tc>
      </w:tr>
      <w:tr w:rsidR="00214130" w:rsidRPr="007E117F" w14:paraId="08ADB262" w14:textId="77777777" w:rsidTr="005C31BD">
        <w:tc>
          <w:tcPr>
            <w:tcW w:w="3888" w:type="dxa"/>
          </w:tcPr>
          <w:p w14:paraId="1CD73F8C" w14:textId="77777777" w:rsidR="00214130" w:rsidRPr="007E117F" w:rsidRDefault="00214130" w:rsidP="00267E14">
            <w:pPr>
              <w:spacing w:line="360" w:lineRule="auto"/>
              <w:rPr>
                <w:rFonts w:ascii="Times New Roman" w:hAnsi="Times New Roman"/>
                <w:sz w:val="22"/>
                <w:szCs w:val="24"/>
              </w:rPr>
            </w:pPr>
          </w:p>
        </w:tc>
      </w:tr>
      <w:tr w:rsidR="00214130" w:rsidRPr="007E117F" w14:paraId="5EDE912E" w14:textId="77777777" w:rsidTr="005C31BD">
        <w:tc>
          <w:tcPr>
            <w:tcW w:w="3888" w:type="dxa"/>
          </w:tcPr>
          <w:p w14:paraId="0AA108E3" w14:textId="77777777" w:rsidR="00214130" w:rsidRPr="007E117F" w:rsidRDefault="00214130" w:rsidP="00267E14">
            <w:pPr>
              <w:spacing w:line="360" w:lineRule="auto"/>
              <w:rPr>
                <w:rFonts w:ascii="Times New Roman" w:hAnsi="Times New Roman"/>
                <w:sz w:val="22"/>
                <w:szCs w:val="24"/>
              </w:rPr>
            </w:pPr>
          </w:p>
        </w:tc>
      </w:tr>
      <w:tr w:rsidR="00214130" w:rsidRPr="007E117F" w14:paraId="5C5491A2" w14:textId="77777777" w:rsidTr="005C31BD">
        <w:tc>
          <w:tcPr>
            <w:tcW w:w="3888" w:type="dxa"/>
          </w:tcPr>
          <w:p w14:paraId="1B746BB4" w14:textId="77777777" w:rsidR="00214130" w:rsidRPr="007E117F" w:rsidRDefault="00214130" w:rsidP="00267E14">
            <w:pPr>
              <w:spacing w:line="360" w:lineRule="auto"/>
              <w:rPr>
                <w:rFonts w:ascii="Times New Roman" w:hAnsi="Times New Roman"/>
                <w:sz w:val="22"/>
                <w:szCs w:val="24"/>
              </w:rPr>
            </w:pPr>
          </w:p>
        </w:tc>
      </w:tr>
      <w:tr w:rsidR="00214130" w:rsidRPr="007E117F" w14:paraId="1B491DC3" w14:textId="77777777" w:rsidTr="005C31BD">
        <w:tc>
          <w:tcPr>
            <w:tcW w:w="3888" w:type="dxa"/>
          </w:tcPr>
          <w:p w14:paraId="3363EB5D" w14:textId="77777777" w:rsidR="00214130" w:rsidRPr="007E117F" w:rsidRDefault="00214130" w:rsidP="00267E14">
            <w:pPr>
              <w:spacing w:line="360" w:lineRule="auto"/>
              <w:rPr>
                <w:rFonts w:ascii="Times New Roman" w:hAnsi="Times New Roman"/>
                <w:sz w:val="22"/>
                <w:szCs w:val="24"/>
              </w:rPr>
            </w:pPr>
          </w:p>
        </w:tc>
      </w:tr>
      <w:tr w:rsidR="00214130" w:rsidRPr="007E117F" w14:paraId="3EC1985A" w14:textId="77777777" w:rsidTr="005C31BD">
        <w:tc>
          <w:tcPr>
            <w:tcW w:w="3888" w:type="dxa"/>
          </w:tcPr>
          <w:p w14:paraId="5F07868C" w14:textId="77777777" w:rsidR="00214130" w:rsidRPr="007E117F" w:rsidRDefault="00214130" w:rsidP="00267E14">
            <w:pPr>
              <w:spacing w:line="360" w:lineRule="auto"/>
              <w:rPr>
                <w:rFonts w:ascii="Times New Roman" w:hAnsi="Times New Roman"/>
                <w:sz w:val="22"/>
                <w:szCs w:val="24"/>
              </w:rPr>
            </w:pPr>
          </w:p>
        </w:tc>
      </w:tr>
      <w:tr w:rsidR="00214130" w:rsidRPr="007E117F" w14:paraId="794CDCD1" w14:textId="77777777" w:rsidTr="005C31BD">
        <w:tc>
          <w:tcPr>
            <w:tcW w:w="3888" w:type="dxa"/>
          </w:tcPr>
          <w:p w14:paraId="23FE9953" w14:textId="77777777" w:rsidR="00214130" w:rsidRPr="007E117F" w:rsidRDefault="00214130" w:rsidP="00267E14">
            <w:pPr>
              <w:spacing w:line="360" w:lineRule="auto"/>
              <w:rPr>
                <w:rFonts w:ascii="Times New Roman" w:hAnsi="Times New Roman"/>
                <w:sz w:val="22"/>
                <w:szCs w:val="24"/>
              </w:rPr>
            </w:pPr>
          </w:p>
        </w:tc>
      </w:tr>
      <w:tr w:rsidR="00214130" w:rsidRPr="007E117F" w14:paraId="2B59298D" w14:textId="77777777" w:rsidTr="005C31BD">
        <w:tc>
          <w:tcPr>
            <w:tcW w:w="3888" w:type="dxa"/>
          </w:tcPr>
          <w:p w14:paraId="14C02BB3" w14:textId="77777777" w:rsidR="00214130" w:rsidRPr="007E117F" w:rsidRDefault="00214130" w:rsidP="00267E14">
            <w:pPr>
              <w:spacing w:line="360" w:lineRule="auto"/>
              <w:rPr>
                <w:rFonts w:ascii="Times New Roman" w:hAnsi="Times New Roman"/>
                <w:sz w:val="22"/>
                <w:szCs w:val="24"/>
              </w:rPr>
            </w:pPr>
          </w:p>
        </w:tc>
      </w:tr>
      <w:tr w:rsidR="00214130" w:rsidRPr="007E117F" w14:paraId="729C9241" w14:textId="77777777" w:rsidTr="005C31BD">
        <w:tc>
          <w:tcPr>
            <w:tcW w:w="3888" w:type="dxa"/>
          </w:tcPr>
          <w:p w14:paraId="169BD08E" w14:textId="77777777" w:rsidR="00214130" w:rsidRPr="007E117F" w:rsidRDefault="00214130" w:rsidP="00267E14">
            <w:pPr>
              <w:spacing w:line="360" w:lineRule="auto"/>
              <w:rPr>
                <w:rFonts w:ascii="Times New Roman" w:hAnsi="Times New Roman"/>
                <w:sz w:val="22"/>
                <w:szCs w:val="24"/>
              </w:rPr>
            </w:pPr>
          </w:p>
        </w:tc>
      </w:tr>
      <w:tr w:rsidR="00214130" w:rsidRPr="007E117F" w14:paraId="50C04217" w14:textId="77777777" w:rsidTr="005C31BD">
        <w:tc>
          <w:tcPr>
            <w:tcW w:w="3888" w:type="dxa"/>
          </w:tcPr>
          <w:p w14:paraId="7BA3AA11" w14:textId="77777777" w:rsidR="00214130" w:rsidRPr="007E117F" w:rsidRDefault="00214130" w:rsidP="00267E14">
            <w:pPr>
              <w:spacing w:line="360" w:lineRule="auto"/>
              <w:rPr>
                <w:rFonts w:ascii="Times New Roman" w:hAnsi="Times New Roman"/>
                <w:sz w:val="22"/>
                <w:szCs w:val="24"/>
              </w:rPr>
            </w:pPr>
          </w:p>
        </w:tc>
      </w:tr>
      <w:tr w:rsidR="00214130" w:rsidRPr="007E117F" w14:paraId="70F5BDD5" w14:textId="77777777" w:rsidTr="005C31BD">
        <w:tc>
          <w:tcPr>
            <w:tcW w:w="3888" w:type="dxa"/>
          </w:tcPr>
          <w:p w14:paraId="7AB44631" w14:textId="77777777" w:rsidR="00214130" w:rsidRPr="007E117F" w:rsidRDefault="00214130" w:rsidP="00267E14">
            <w:pPr>
              <w:spacing w:line="360" w:lineRule="auto"/>
              <w:rPr>
                <w:rFonts w:ascii="Times New Roman" w:hAnsi="Times New Roman"/>
                <w:sz w:val="22"/>
                <w:szCs w:val="24"/>
              </w:rPr>
            </w:pPr>
          </w:p>
        </w:tc>
      </w:tr>
      <w:tr w:rsidR="00214130" w:rsidRPr="007E117F" w14:paraId="45C56A65" w14:textId="77777777" w:rsidTr="005C31BD">
        <w:tc>
          <w:tcPr>
            <w:tcW w:w="3888" w:type="dxa"/>
          </w:tcPr>
          <w:p w14:paraId="1E809449" w14:textId="77777777" w:rsidR="00214130" w:rsidRPr="007E117F" w:rsidRDefault="00214130" w:rsidP="00267E14">
            <w:pPr>
              <w:spacing w:line="360" w:lineRule="auto"/>
              <w:rPr>
                <w:rFonts w:ascii="Times New Roman" w:hAnsi="Times New Roman"/>
                <w:sz w:val="22"/>
                <w:szCs w:val="24"/>
              </w:rPr>
            </w:pPr>
          </w:p>
        </w:tc>
      </w:tr>
      <w:tr w:rsidR="00214130" w:rsidRPr="007E117F" w14:paraId="36A8B397" w14:textId="77777777" w:rsidTr="005C31BD">
        <w:tc>
          <w:tcPr>
            <w:tcW w:w="3888" w:type="dxa"/>
          </w:tcPr>
          <w:p w14:paraId="418F6F2C" w14:textId="77777777" w:rsidR="00214130" w:rsidRPr="007E117F" w:rsidRDefault="00214130" w:rsidP="00267E14">
            <w:pPr>
              <w:spacing w:line="360" w:lineRule="auto"/>
              <w:rPr>
                <w:rFonts w:ascii="Times New Roman" w:hAnsi="Times New Roman"/>
                <w:sz w:val="22"/>
                <w:szCs w:val="24"/>
              </w:rPr>
            </w:pPr>
          </w:p>
        </w:tc>
      </w:tr>
      <w:tr w:rsidR="00214130" w:rsidRPr="007E117F" w14:paraId="3ED0BAB1" w14:textId="77777777" w:rsidTr="005C31BD">
        <w:tc>
          <w:tcPr>
            <w:tcW w:w="3888" w:type="dxa"/>
          </w:tcPr>
          <w:p w14:paraId="00FE8213" w14:textId="77777777" w:rsidR="00214130" w:rsidRPr="007E117F" w:rsidRDefault="00214130" w:rsidP="00267E14">
            <w:pPr>
              <w:spacing w:line="360" w:lineRule="auto"/>
              <w:rPr>
                <w:rFonts w:ascii="Times New Roman" w:hAnsi="Times New Roman"/>
                <w:sz w:val="22"/>
                <w:szCs w:val="24"/>
              </w:rPr>
            </w:pPr>
          </w:p>
        </w:tc>
      </w:tr>
      <w:tr w:rsidR="00214130" w:rsidRPr="007E117F" w14:paraId="7EAC708D" w14:textId="77777777" w:rsidTr="005C31BD">
        <w:tc>
          <w:tcPr>
            <w:tcW w:w="3888" w:type="dxa"/>
          </w:tcPr>
          <w:p w14:paraId="6896DD15" w14:textId="77777777" w:rsidR="00214130" w:rsidRPr="007E117F" w:rsidRDefault="00214130" w:rsidP="00267E14">
            <w:pPr>
              <w:spacing w:line="360" w:lineRule="auto"/>
              <w:rPr>
                <w:rFonts w:ascii="Times New Roman" w:hAnsi="Times New Roman"/>
                <w:sz w:val="22"/>
                <w:szCs w:val="24"/>
              </w:rPr>
            </w:pPr>
          </w:p>
        </w:tc>
      </w:tr>
      <w:tr w:rsidR="007E117F" w:rsidRPr="007E117F" w14:paraId="5B4956AC" w14:textId="77777777" w:rsidTr="005C31BD">
        <w:tc>
          <w:tcPr>
            <w:tcW w:w="3888" w:type="dxa"/>
          </w:tcPr>
          <w:p w14:paraId="3866D014" w14:textId="77777777" w:rsidR="007E117F" w:rsidRPr="007E117F" w:rsidRDefault="007E117F" w:rsidP="00267E14">
            <w:pPr>
              <w:spacing w:line="360" w:lineRule="auto"/>
              <w:rPr>
                <w:rFonts w:ascii="Times New Roman" w:hAnsi="Times New Roman"/>
                <w:sz w:val="22"/>
                <w:szCs w:val="24"/>
              </w:rPr>
            </w:pPr>
          </w:p>
        </w:tc>
      </w:tr>
      <w:tr w:rsidR="007E117F" w:rsidRPr="007E117F" w14:paraId="2F8C40F9" w14:textId="77777777" w:rsidTr="005C31BD">
        <w:tc>
          <w:tcPr>
            <w:tcW w:w="3888" w:type="dxa"/>
          </w:tcPr>
          <w:p w14:paraId="278EE24C" w14:textId="77777777" w:rsidR="007E117F" w:rsidRPr="007E117F" w:rsidRDefault="007E117F" w:rsidP="00267E14">
            <w:pPr>
              <w:spacing w:line="360" w:lineRule="auto"/>
              <w:rPr>
                <w:rFonts w:ascii="Times New Roman" w:hAnsi="Times New Roman"/>
                <w:sz w:val="22"/>
                <w:szCs w:val="24"/>
              </w:rPr>
            </w:pPr>
          </w:p>
        </w:tc>
      </w:tr>
      <w:tr w:rsidR="007E117F" w:rsidRPr="007E117F" w14:paraId="0ADE05F9" w14:textId="77777777" w:rsidTr="005C31BD">
        <w:tc>
          <w:tcPr>
            <w:tcW w:w="3888" w:type="dxa"/>
          </w:tcPr>
          <w:p w14:paraId="32A54F40" w14:textId="77777777" w:rsidR="007E117F" w:rsidRPr="007E117F" w:rsidRDefault="007E117F" w:rsidP="00267E14">
            <w:pPr>
              <w:spacing w:line="360" w:lineRule="auto"/>
              <w:rPr>
                <w:rFonts w:ascii="Times New Roman" w:hAnsi="Times New Roman"/>
                <w:sz w:val="22"/>
                <w:szCs w:val="24"/>
              </w:rPr>
            </w:pPr>
          </w:p>
        </w:tc>
      </w:tr>
      <w:tr w:rsidR="007E117F" w:rsidRPr="007E117F" w14:paraId="147A95E4" w14:textId="77777777" w:rsidTr="005C31BD">
        <w:tc>
          <w:tcPr>
            <w:tcW w:w="3888" w:type="dxa"/>
          </w:tcPr>
          <w:p w14:paraId="0297CC05" w14:textId="77777777" w:rsidR="007E117F" w:rsidRPr="007E117F" w:rsidRDefault="007E117F" w:rsidP="00267E14">
            <w:pPr>
              <w:spacing w:line="360" w:lineRule="auto"/>
              <w:rPr>
                <w:rFonts w:ascii="Times New Roman" w:hAnsi="Times New Roman"/>
                <w:sz w:val="22"/>
                <w:szCs w:val="24"/>
              </w:rPr>
            </w:pPr>
          </w:p>
        </w:tc>
      </w:tr>
      <w:tr w:rsidR="007E117F" w:rsidRPr="007E117F" w14:paraId="2E02EB25" w14:textId="77777777" w:rsidTr="005C31BD">
        <w:tc>
          <w:tcPr>
            <w:tcW w:w="3888" w:type="dxa"/>
          </w:tcPr>
          <w:p w14:paraId="3DD4F68A" w14:textId="77777777" w:rsidR="007E117F" w:rsidRPr="007E117F" w:rsidRDefault="007E117F" w:rsidP="00267E14">
            <w:pPr>
              <w:spacing w:line="360" w:lineRule="auto"/>
              <w:rPr>
                <w:rFonts w:ascii="Times New Roman" w:hAnsi="Times New Roman"/>
                <w:sz w:val="22"/>
                <w:szCs w:val="24"/>
              </w:rPr>
            </w:pPr>
          </w:p>
        </w:tc>
      </w:tr>
      <w:tr w:rsidR="007E117F" w:rsidRPr="007E117F" w14:paraId="44A57CD5" w14:textId="77777777" w:rsidTr="005C31BD">
        <w:tc>
          <w:tcPr>
            <w:tcW w:w="3888" w:type="dxa"/>
          </w:tcPr>
          <w:p w14:paraId="4103AA35" w14:textId="77777777" w:rsidR="007E117F" w:rsidRPr="007E117F" w:rsidRDefault="007E117F" w:rsidP="00267E14">
            <w:pPr>
              <w:spacing w:line="360" w:lineRule="auto"/>
              <w:rPr>
                <w:rFonts w:ascii="Times New Roman" w:hAnsi="Times New Roman"/>
                <w:sz w:val="22"/>
                <w:szCs w:val="24"/>
              </w:rPr>
            </w:pPr>
          </w:p>
        </w:tc>
      </w:tr>
      <w:tr w:rsidR="007E117F" w:rsidRPr="007E117F" w14:paraId="38334A72" w14:textId="77777777" w:rsidTr="005C31BD">
        <w:tc>
          <w:tcPr>
            <w:tcW w:w="3888" w:type="dxa"/>
          </w:tcPr>
          <w:p w14:paraId="1BB2DF75" w14:textId="77777777" w:rsidR="007E117F" w:rsidRPr="007E117F" w:rsidRDefault="007E117F" w:rsidP="00267E14">
            <w:pPr>
              <w:spacing w:line="360" w:lineRule="auto"/>
              <w:rPr>
                <w:rFonts w:ascii="Times New Roman" w:hAnsi="Times New Roman"/>
                <w:sz w:val="22"/>
                <w:szCs w:val="24"/>
              </w:rPr>
            </w:pPr>
          </w:p>
        </w:tc>
      </w:tr>
      <w:tr w:rsidR="007E117F" w:rsidRPr="007E117F" w14:paraId="17EA9839" w14:textId="77777777" w:rsidTr="005C31BD">
        <w:tc>
          <w:tcPr>
            <w:tcW w:w="3888" w:type="dxa"/>
          </w:tcPr>
          <w:p w14:paraId="22BBC112" w14:textId="77777777" w:rsidR="007E117F" w:rsidRPr="007E117F" w:rsidRDefault="007E117F" w:rsidP="00267E14">
            <w:pPr>
              <w:spacing w:line="360" w:lineRule="auto"/>
              <w:rPr>
                <w:rFonts w:ascii="Times New Roman" w:hAnsi="Times New Roman"/>
                <w:sz w:val="22"/>
                <w:szCs w:val="24"/>
              </w:rPr>
            </w:pPr>
          </w:p>
        </w:tc>
      </w:tr>
      <w:tr w:rsidR="007E117F" w:rsidRPr="007E117F" w14:paraId="7B826E12" w14:textId="77777777" w:rsidTr="005C31BD">
        <w:tc>
          <w:tcPr>
            <w:tcW w:w="3888" w:type="dxa"/>
          </w:tcPr>
          <w:p w14:paraId="1DDE7D87" w14:textId="77777777" w:rsidR="007E117F" w:rsidRPr="007E117F" w:rsidRDefault="007E117F" w:rsidP="00267E14">
            <w:pPr>
              <w:spacing w:line="360" w:lineRule="auto"/>
              <w:rPr>
                <w:rFonts w:ascii="Times New Roman" w:hAnsi="Times New Roman"/>
                <w:sz w:val="22"/>
                <w:szCs w:val="24"/>
              </w:rPr>
            </w:pPr>
          </w:p>
        </w:tc>
      </w:tr>
    </w:tbl>
    <w:p w14:paraId="55C5940F" w14:textId="77777777" w:rsidR="007E117F" w:rsidRDefault="007E117F" w:rsidP="00267E14">
      <w:pPr>
        <w:rPr>
          <w:rFonts w:ascii="Times New Roman" w:hAnsi="Times New Roman"/>
          <w:szCs w:val="24"/>
        </w:rPr>
        <w:sectPr w:rsidR="007E117F" w:rsidSect="005F451A">
          <w:type w:val="continuous"/>
          <w:pgSz w:w="12240" w:h="15840"/>
          <w:pgMar w:top="990" w:right="1440" w:bottom="1170" w:left="1440" w:header="450" w:footer="720" w:gutter="0"/>
          <w:cols w:num="2" w:space="720"/>
          <w:docGrid w:linePitch="360"/>
        </w:sectPr>
      </w:pPr>
    </w:p>
    <w:p w14:paraId="17CDF678" w14:textId="77777777" w:rsidR="004E03E9" w:rsidRDefault="004E03E9" w:rsidP="00267E14">
      <w:pPr>
        <w:rPr>
          <w:rFonts w:ascii="Times New Roman" w:hAnsi="Times New Roman"/>
          <w:szCs w:val="24"/>
        </w:rPr>
      </w:pPr>
    </w:p>
    <w:p w14:paraId="5375061A" w14:textId="77777777" w:rsidR="00347D45" w:rsidRDefault="00347D45" w:rsidP="00267E14">
      <w:pPr>
        <w:rPr>
          <w:rFonts w:ascii="Times New Roman" w:hAnsi="Times New Roman"/>
          <w:szCs w:val="24"/>
        </w:rPr>
      </w:pPr>
    </w:p>
    <w:p w14:paraId="4B77E93D" w14:textId="77777777" w:rsidR="00AA5F9C" w:rsidRPr="00AA5F9C" w:rsidRDefault="00AA5F9C" w:rsidP="00AA5F9C">
      <w:pPr>
        <w:tabs>
          <w:tab w:val="left" w:pos="4500"/>
          <w:tab w:val="left" w:pos="4860"/>
          <w:tab w:val="left" w:pos="7200"/>
        </w:tabs>
        <w:rPr>
          <w:rFonts w:ascii="Times New Roman" w:hAnsi="Times New Roman"/>
          <w:b/>
          <w:sz w:val="22"/>
          <w:szCs w:val="24"/>
          <w:u w:val="single"/>
        </w:rPr>
      </w:pPr>
      <w:r w:rsidRPr="00AA5F9C">
        <w:rPr>
          <w:rFonts w:ascii="Times New Roman" w:hAnsi="Times New Roman"/>
          <w:b/>
          <w:sz w:val="22"/>
          <w:szCs w:val="24"/>
          <w:u w:val="single"/>
        </w:rPr>
        <w:tab/>
      </w:r>
      <w:r w:rsidRPr="00AA5F9C">
        <w:rPr>
          <w:rFonts w:ascii="Times New Roman" w:hAnsi="Times New Roman"/>
          <w:b/>
          <w:sz w:val="22"/>
          <w:szCs w:val="24"/>
        </w:rPr>
        <w:tab/>
      </w:r>
      <w:r w:rsidRPr="00AA5F9C">
        <w:rPr>
          <w:rFonts w:ascii="Times New Roman" w:hAnsi="Times New Roman"/>
          <w:b/>
          <w:sz w:val="22"/>
          <w:szCs w:val="24"/>
          <w:u w:val="single"/>
        </w:rPr>
        <w:tab/>
      </w:r>
    </w:p>
    <w:p w14:paraId="523BA22D" w14:textId="77777777" w:rsidR="00AA5F9C" w:rsidRPr="00AA5F9C" w:rsidRDefault="00AA5F9C" w:rsidP="00AA5F9C">
      <w:pPr>
        <w:tabs>
          <w:tab w:val="left" w:pos="4500"/>
          <w:tab w:val="left" w:pos="4860"/>
        </w:tabs>
        <w:rPr>
          <w:rFonts w:ascii="Times New Roman" w:hAnsi="Times New Roman"/>
          <w:b/>
          <w:sz w:val="22"/>
          <w:szCs w:val="24"/>
        </w:rPr>
      </w:pPr>
      <w:r w:rsidRPr="00AA5F9C">
        <w:rPr>
          <w:rFonts w:ascii="Times New Roman" w:hAnsi="Times New Roman"/>
          <w:b/>
          <w:sz w:val="22"/>
          <w:szCs w:val="24"/>
        </w:rPr>
        <w:t>Chair Signature</w:t>
      </w:r>
      <w:r w:rsidRPr="00AA5F9C">
        <w:rPr>
          <w:rFonts w:ascii="Times New Roman" w:hAnsi="Times New Roman"/>
          <w:b/>
          <w:sz w:val="22"/>
          <w:szCs w:val="24"/>
        </w:rPr>
        <w:tab/>
      </w:r>
      <w:r w:rsidRPr="00AA5F9C">
        <w:rPr>
          <w:rFonts w:ascii="Times New Roman" w:hAnsi="Times New Roman"/>
          <w:b/>
          <w:sz w:val="22"/>
          <w:szCs w:val="24"/>
        </w:rPr>
        <w:tab/>
        <w:t>Date</w:t>
      </w:r>
    </w:p>
    <w:sectPr w:rsidR="00AA5F9C" w:rsidRPr="00AA5F9C" w:rsidSect="00382164">
      <w:type w:val="continuous"/>
      <w:pgSz w:w="12240" w:h="15840"/>
      <w:pgMar w:top="720" w:right="1440" w:bottom="108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0FC08" w14:textId="77777777" w:rsidR="008E0DA9" w:rsidRDefault="008E0DA9" w:rsidP="007E117F">
      <w:r>
        <w:separator/>
      </w:r>
    </w:p>
  </w:endnote>
  <w:endnote w:type="continuationSeparator" w:id="0">
    <w:p w14:paraId="46751E67" w14:textId="77777777" w:rsidR="008E0DA9" w:rsidRDefault="008E0DA9" w:rsidP="007E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3536" w14:textId="77777777" w:rsidR="001115DA" w:rsidRDefault="001115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8C92" w14:textId="77777777" w:rsidR="001115DA" w:rsidRPr="001115DA" w:rsidRDefault="001115DA">
    <w:pPr>
      <w:pStyle w:val="Footer"/>
      <w:rPr>
        <w:rFonts w:ascii="Times New Roman" w:hAnsi="Times New Roman"/>
        <w:sz w:val="22"/>
        <w:szCs w:val="22"/>
      </w:rPr>
    </w:pPr>
    <w:bookmarkStart w:id="0" w:name="_GoBack"/>
    <w:r w:rsidRPr="001115DA">
      <w:rPr>
        <w:rFonts w:ascii="Times New Roman" w:hAnsi="Times New Roman"/>
        <w:sz w:val="22"/>
        <w:szCs w:val="22"/>
      </w:rPr>
      <w:t>3/2/2015</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F918" w14:textId="77777777" w:rsidR="001115DA" w:rsidRDefault="001115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6A18" w14:textId="77777777" w:rsidR="008E0DA9" w:rsidRDefault="008E0DA9" w:rsidP="007E117F">
      <w:r>
        <w:separator/>
      </w:r>
    </w:p>
  </w:footnote>
  <w:footnote w:type="continuationSeparator" w:id="0">
    <w:p w14:paraId="3D67F85F" w14:textId="77777777" w:rsidR="008E0DA9" w:rsidRDefault="008E0DA9" w:rsidP="007E11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F63A" w14:textId="77777777" w:rsidR="001115DA" w:rsidRDefault="001115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ED298" w14:textId="77777777" w:rsidR="00D93A50" w:rsidRDefault="00D93A50" w:rsidP="00D93A50">
    <w:pPr>
      <w:jc w:val="center"/>
      <w:rPr>
        <w:rFonts w:ascii="Times New Roman" w:hAnsi="Times New Roman"/>
        <w:b/>
      </w:rPr>
    </w:pPr>
    <w:r>
      <w:rPr>
        <w:rFonts w:ascii="Times New Roman" w:hAnsi="Times New Roman"/>
        <w:b/>
      </w:rPr>
      <w:t>DEPARTMENT FACULTY VOTE</w:t>
    </w:r>
  </w:p>
  <w:p w14:paraId="05A21BD7" w14:textId="77777777" w:rsidR="00D93A50" w:rsidRDefault="00D93A50" w:rsidP="00D93A50">
    <w:pPr>
      <w:jc w:val="center"/>
      <w:rPr>
        <w:rFonts w:ascii="Times New Roman" w:hAnsi="Times New Roman"/>
        <w:b/>
      </w:rPr>
    </w:pPr>
    <w:r>
      <w:rPr>
        <w:rFonts w:ascii="Times New Roman" w:hAnsi="Times New Roman"/>
        <w:b/>
      </w:rPr>
      <w:t>Faculty of Arts and Sciences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5713" w14:textId="77777777" w:rsidR="001115DA" w:rsidRDefault="001115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66C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E9"/>
    <w:rsid w:val="00036386"/>
    <w:rsid w:val="000A6910"/>
    <w:rsid w:val="001115DA"/>
    <w:rsid w:val="001B16CB"/>
    <w:rsid w:val="001D4385"/>
    <w:rsid w:val="0020469B"/>
    <w:rsid w:val="00214130"/>
    <w:rsid w:val="00267E14"/>
    <w:rsid w:val="002B4075"/>
    <w:rsid w:val="00307C56"/>
    <w:rsid w:val="00347D45"/>
    <w:rsid w:val="00380672"/>
    <w:rsid w:val="00382164"/>
    <w:rsid w:val="003F5260"/>
    <w:rsid w:val="00400268"/>
    <w:rsid w:val="00496415"/>
    <w:rsid w:val="004E03E9"/>
    <w:rsid w:val="004E2037"/>
    <w:rsid w:val="004E3796"/>
    <w:rsid w:val="00566790"/>
    <w:rsid w:val="005B4569"/>
    <w:rsid w:val="005C31BD"/>
    <w:rsid w:val="005D6A44"/>
    <w:rsid w:val="005F451A"/>
    <w:rsid w:val="00607040"/>
    <w:rsid w:val="00640DBA"/>
    <w:rsid w:val="00701131"/>
    <w:rsid w:val="0072609F"/>
    <w:rsid w:val="007E117F"/>
    <w:rsid w:val="008C1F0A"/>
    <w:rsid w:val="008D2F31"/>
    <w:rsid w:val="008E0DA9"/>
    <w:rsid w:val="00926CA5"/>
    <w:rsid w:val="00A24C2E"/>
    <w:rsid w:val="00AA5F9C"/>
    <w:rsid w:val="00AF7D24"/>
    <w:rsid w:val="00C67364"/>
    <w:rsid w:val="00CC019B"/>
    <w:rsid w:val="00D93A50"/>
    <w:rsid w:val="00E50BEC"/>
    <w:rsid w:val="00EB535E"/>
    <w:rsid w:val="00ED1B22"/>
    <w:rsid w:val="00F57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8E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E9"/>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E117F"/>
    <w:pPr>
      <w:tabs>
        <w:tab w:val="center" w:pos="4680"/>
        <w:tab w:val="right" w:pos="9360"/>
      </w:tabs>
    </w:pPr>
  </w:style>
  <w:style w:type="character" w:customStyle="1" w:styleId="HeaderChar">
    <w:name w:val="Header Char"/>
    <w:link w:val="Header"/>
    <w:uiPriority w:val="99"/>
    <w:rsid w:val="007E117F"/>
    <w:rPr>
      <w:rFonts w:ascii="Courier" w:eastAsia="Times New Roman" w:hAnsi="Courier" w:cs="Times New Roman"/>
      <w:sz w:val="24"/>
      <w:szCs w:val="20"/>
    </w:rPr>
  </w:style>
  <w:style w:type="paragraph" w:styleId="Footer">
    <w:name w:val="footer"/>
    <w:basedOn w:val="Normal"/>
    <w:link w:val="FooterChar"/>
    <w:uiPriority w:val="99"/>
    <w:unhideWhenUsed/>
    <w:rsid w:val="007E117F"/>
    <w:pPr>
      <w:tabs>
        <w:tab w:val="center" w:pos="4680"/>
        <w:tab w:val="right" w:pos="9360"/>
      </w:tabs>
    </w:pPr>
  </w:style>
  <w:style w:type="character" w:customStyle="1" w:styleId="FooterChar">
    <w:name w:val="Footer Char"/>
    <w:link w:val="Footer"/>
    <w:uiPriority w:val="99"/>
    <w:rsid w:val="007E117F"/>
    <w:rPr>
      <w:rFonts w:ascii="Courier" w:eastAsia="Times New Roman" w:hAnsi="Courier" w:cs="Times New Roman"/>
      <w:sz w:val="24"/>
      <w:szCs w:val="20"/>
    </w:rPr>
  </w:style>
  <w:style w:type="character" w:styleId="Hyperlink">
    <w:name w:val="Hyperlink"/>
    <w:uiPriority w:val="99"/>
    <w:unhideWhenUsed/>
    <w:rsid w:val="005F451A"/>
    <w:rPr>
      <w:color w:val="0000FF"/>
      <w:u w:val="single"/>
    </w:rPr>
  </w:style>
  <w:style w:type="paragraph" w:customStyle="1" w:styleId="ColorfulList-Accent11">
    <w:name w:val="Colorful List - Accent 11"/>
    <w:basedOn w:val="Normal"/>
    <w:uiPriority w:val="72"/>
    <w:rsid w:val="00D93A5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D93A50"/>
    <w:rPr>
      <w:rFonts w:ascii="Tahoma" w:hAnsi="Tahoma" w:cs="Tahoma"/>
      <w:sz w:val="16"/>
      <w:szCs w:val="16"/>
    </w:rPr>
  </w:style>
  <w:style w:type="character" w:customStyle="1" w:styleId="BalloonTextChar">
    <w:name w:val="Balloon Text Char"/>
    <w:link w:val="BalloonText"/>
    <w:uiPriority w:val="99"/>
    <w:semiHidden/>
    <w:rsid w:val="00D93A50"/>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E9"/>
    <w:rPr>
      <w:rFonts w:ascii="Courier" w:eastAsia="Times New Roman"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E117F"/>
    <w:pPr>
      <w:tabs>
        <w:tab w:val="center" w:pos="4680"/>
        <w:tab w:val="right" w:pos="9360"/>
      </w:tabs>
    </w:pPr>
  </w:style>
  <w:style w:type="character" w:customStyle="1" w:styleId="HeaderChar">
    <w:name w:val="Header Char"/>
    <w:link w:val="Header"/>
    <w:uiPriority w:val="99"/>
    <w:rsid w:val="007E117F"/>
    <w:rPr>
      <w:rFonts w:ascii="Courier" w:eastAsia="Times New Roman" w:hAnsi="Courier" w:cs="Times New Roman"/>
      <w:sz w:val="24"/>
      <w:szCs w:val="20"/>
    </w:rPr>
  </w:style>
  <w:style w:type="paragraph" w:styleId="Footer">
    <w:name w:val="footer"/>
    <w:basedOn w:val="Normal"/>
    <w:link w:val="FooterChar"/>
    <w:uiPriority w:val="99"/>
    <w:unhideWhenUsed/>
    <w:rsid w:val="007E117F"/>
    <w:pPr>
      <w:tabs>
        <w:tab w:val="center" w:pos="4680"/>
        <w:tab w:val="right" w:pos="9360"/>
      </w:tabs>
    </w:pPr>
  </w:style>
  <w:style w:type="character" w:customStyle="1" w:styleId="FooterChar">
    <w:name w:val="Footer Char"/>
    <w:link w:val="Footer"/>
    <w:uiPriority w:val="99"/>
    <w:rsid w:val="007E117F"/>
    <w:rPr>
      <w:rFonts w:ascii="Courier" w:eastAsia="Times New Roman" w:hAnsi="Courier" w:cs="Times New Roman"/>
      <w:sz w:val="24"/>
      <w:szCs w:val="20"/>
    </w:rPr>
  </w:style>
  <w:style w:type="character" w:styleId="Hyperlink">
    <w:name w:val="Hyperlink"/>
    <w:uiPriority w:val="99"/>
    <w:unhideWhenUsed/>
    <w:rsid w:val="005F451A"/>
    <w:rPr>
      <w:color w:val="0000FF"/>
      <w:u w:val="single"/>
    </w:rPr>
  </w:style>
  <w:style w:type="paragraph" w:customStyle="1" w:styleId="ColorfulList-Accent11">
    <w:name w:val="Colorful List - Accent 11"/>
    <w:basedOn w:val="Normal"/>
    <w:uiPriority w:val="72"/>
    <w:rsid w:val="00D93A5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D93A50"/>
    <w:rPr>
      <w:rFonts w:ascii="Tahoma" w:hAnsi="Tahoma" w:cs="Tahoma"/>
      <w:sz w:val="16"/>
      <w:szCs w:val="16"/>
    </w:rPr>
  </w:style>
  <w:style w:type="character" w:customStyle="1" w:styleId="BalloonTextChar">
    <w:name w:val="Balloon Text Char"/>
    <w:link w:val="BalloonText"/>
    <w:uiPriority w:val="99"/>
    <w:semiHidden/>
    <w:rsid w:val="00D93A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dr267</dc:creator>
  <cp:keywords/>
  <cp:lastModifiedBy>Audrey Bribiescas</cp:lastModifiedBy>
  <cp:revision>4</cp:revision>
  <cp:lastPrinted>2010-01-05T13:59:00Z</cp:lastPrinted>
  <dcterms:created xsi:type="dcterms:W3CDTF">2015-02-19T18:04:00Z</dcterms:created>
  <dcterms:modified xsi:type="dcterms:W3CDTF">2015-03-02T20:13:00Z</dcterms:modified>
</cp:coreProperties>
</file>