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E3" w:rsidRDefault="003F71E3">
      <w:pPr>
        <w:jc w:val="center"/>
        <w:rPr>
          <w:rFonts w:ascii="Times New Roman" w:hAnsi="Times New Roman"/>
          <w:b/>
          <w:sz w:val="28"/>
        </w:rPr>
      </w:pPr>
      <w:bookmarkStart w:id="0" w:name="_GoBack"/>
      <w:bookmarkEnd w:id="0"/>
      <w:r>
        <w:rPr>
          <w:rFonts w:ascii="Times New Roman" w:hAnsi="Times New Roman"/>
          <w:b/>
          <w:sz w:val="28"/>
        </w:rPr>
        <w:t>EXTERNAL APPOINTMENT TO TENURE</w:t>
      </w:r>
    </w:p>
    <w:p w:rsidR="003F71E3" w:rsidRDefault="006C4DFF">
      <w:pPr>
        <w:jc w:val="center"/>
        <w:rPr>
          <w:rFonts w:ascii="TimesNewRomanPS-BoldMT" w:hAnsi="TimesNewRomanPS-BoldMT" w:cs="TimesNewRomanPS-BoldMT"/>
          <w:b/>
          <w:bCs/>
          <w:color w:val="000000"/>
          <w:szCs w:val="24"/>
        </w:rPr>
      </w:pPr>
      <w:r>
        <w:rPr>
          <w:rFonts w:ascii="Times New Roman" w:hAnsi="Times New Roman"/>
          <w:b/>
        </w:rPr>
        <w:t xml:space="preserve">Chair’s </w:t>
      </w:r>
      <w:r w:rsidR="003F71E3">
        <w:rPr>
          <w:rFonts w:ascii="Times New Roman" w:hAnsi="Times New Roman"/>
          <w:b/>
        </w:rPr>
        <w:t xml:space="preserve">Checklist of materials to be submitted to </w:t>
      </w:r>
      <w:r>
        <w:rPr>
          <w:rFonts w:ascii="TimesNewRomanPS-BoldMT" w:hAnsi="TimesNewRomanPS-BoldMT" w:cs="TimesNewRomanPS-BoldMT"/>
          <w:b/>
          <w:bCs/>
          <w:color w:val="000000"/>
          <w:szCs w:val="24"/>
        </w:rPr>
        <w:t>the FAS Dean and the Tenure Appointments and Promotions Committee</w:t>
      </w:r>
    </w:p>
    <w:p w:rsidR="006C4DFF" w:rsidRDefault="006C4DFF">
      <w:pPr>
        <w:jc w:val="center"/>
        <w:rPr>
          <w:rFonts w:ascii="TimesNewRomanPS-BoldMT" w:hAnsi="TimesNewRomanPS-BoldMT" w:cs="TimesNewRomanPS-BoldMT"/>
          <w:b/>
          <w:bCs/>
          <w:color w:val="000000"/>
          <w:szCs w:val="24"/>
        </w:rPr>
      </w:pPr>
    </w:p>
    <w:p w:rsidR="006C4DFF" w:rsidRDefault="006C4DFF">
      <w:pPr>
        <w:jc w:val="center"/>
        <w:rPr>
          <w:rFonts w:ascii="Times New Roman" w:hAnsi="Times New Roman"/>
          <w:b/>
        </w:rPr>
      </w:pPr>
    </w:p>
    <w:p w:rsidR="003F71E3" w:rsidRDefault="003F71E3">
      <w:pPr>
        <w:jc w:val="center"/>
        <w:rPr>
          <w:rFonts w:ascii="Times New Roman" w:hAnsi="Times New Roman"/>
          <w:b/>
        </w:rPr>
      </w:pPr>
      <w:r>
        <w:rPr>
          <w:rFonts w:ascii="Times New Roman" w:hAnsi="Times New Roman"/>
          <w:b/>
          <w:sz w:val="28"/>
          <w:szCs w:val="28"/>
          <w:u w:val="single"/>
        </w:rPr>
        <w:t>HUMANITIES</w:t>
      </w:r>
    </w:p>
    <w:p w:rsidR="003F71E3" w:rsidRDefault="003F71E3">
      <w:pPr>
        <w:rPr>
          <w:rFonts w:ascii="Times New Roman" w:hAnsi="Times New Roman"/>
          <w:b/>
        </w:rPr>
      </w:pPr>
    </w:p>
    <w:p w:rsidR="006C4DFF" w:rsidRPr="00A5014F" w:rsidRDefault="006C4DFF" w:rsidP="006C4DFF">
      <w:pPr>
        <w:autoSpaceDE w:val="0"/>
        <w:autoSpaceDN w:val="0"/>
        <w:adjustRightInd w:val="0"/>
        <w:jc w:val="center"/>
        <w:rPr>
          <w:rFonts w:ascii="TimesNewRomanPS-BoldItalicMT" w:hAnsi="TimesNewRomanPS-BoldItalicMT" w:cs="TimesNewRomanPS-BoldItalicMT"/>
          <w:b/>
          <w:bCs/>
          <w:i/>
          <w:iCs/>
          <w:color w:val="FF0000"/>
          <w:sz w:val="28"/>
          <w:szCs w:val="24"/>
        </w:rPr>
      </w:pPr>
      <w:r w:rsidRPr="00A5014F">
        <w:rPr>
          <w:rFonts w:ascii="TimesNewRomanPS-BoldItalicMT" w:hAnsi="TimesNewRomanPS-BoldItalicMT" w:cs="TimesNewRomanPS-BoldItalicMT"/>
          <w:b/>
          <w:bCs/>
          <w:i/>
          <w:iCs/>
          <w:color w:val="FF0000"/>
          <w:sz w:val="28"/>
          <w:szCs w:val="24"/>
        </w:rPr>
        <w:t>** The complete case must be su</w:t>
      </w:r>
      <w:r w:rsidR="00CC7344">
        <w:rPr>
          <w:rFonts w:ascii="TimesNewRomanPS-BoldItalicMT" w:hAnsi="TimesNewRomanPS-BoldItalicMT" w:cs="TimesNewRomanPS-BoldItalicMT"/>
          <w:b/>
          <w:bCs/>
          <w:i/>
          <w:iCs/>
          <w:color w:val="FF0000"/>
          <w:sz w:val="28"/>
          <w:szCs w:val="24"/>
        </w:rPr>
        <w:t xml:space="preserve">bmitted THREE WEEKS in advance </w:t>
      </w:r>
      <w:r w:rsidRPr="00A5014F">
        <w:rPr>
          <w:rFonts w:ascii="TimesNewRomanPS-BoldItalicMT" w:hAnsi="TimesNewRomanPS-BoldItalicMT" w:cs="TimesNewRomanPS-BoldItalicMT"/>
          <w:b/>
          <w:bCs/>
          <w:i/>
          <w:iCs/>
          <w:color w:val="FF0000"/>
          <w:sz w:val="28"/>
          <w:szCs w:val="24"/>
        </w:rPr>
        <w:t>of the committee meeting</w:t>
      </w:r>
      <w:proofErr w:type="gramStart"/>
      <w:r w:rsidRPr="00A5014F">
        <w:rPr>
          <w:rFonts w:ascii="TimesNewRomanPS-BoldItalicMT" w:hAnsi="TimesNewRomanPS-BoldItalicMT" w:cs="TimesNewRomanPS-BoldItalicMT"/>
          <w:b/>
          <w:bCs/>
          <w:i/>
          <w:iCs/>
          <w:color w:val="FF0000"/>
          <w:sz w:val="28"/>
          <w:szCs w:val="24"/>
        </w:rPr>
        <w:t>.*</w:t>
      </w:r>
      <w:proofErr w:type="gramEnd"/>
      <w:r w:rsidRPr="00A5014F">
        <w:rPr>
          <w:rFonts w:ascii="TimesNewRomanPS-BoldItalicMT" w:hAnsi="TimesNewRomanPS-BoldItalicMT" w:cs="TimesNewRomanPS-BoldItalicMT"/>
          <w:b/>
          <w:bCs/>
          <w:i/>
          <w:iCs/>
          <w:color w:val="FF0000"/>
          <w:sz w:val="28"/>
          <w:szCs w:val="24"/>
        </w:rPr>
        <w:t>*</w:t>
      </w:r>
    </w:p>
    <w:p w:rsidR="00CC7344" w:rsidRDefault="00CC7344" w:rsidP="00CC7344">
      <w:pPr>
        <w:autoSpaceDE w:val="0"/>
        <w:autoSpaceDN w:val="0"/>
        <w:adjustRightInd w:val="0"/>
        <w:jc w:val="center"/>
        <w:rPr>
          <w:rFonts w:ascii="TimesNewRomanPS-BoldMT" w:hAnsi="TimesNewRomanPS-BoldMT" w:cs="TimesNewRomanPS-BoldMT"/>
          <w:b/>
          <w:bCs/>
          <w:color w:val="000000"/>
          <w:sz w:val="28"/>
          <w:szCs w:val="28"/>
        </w:rPr>
      </w:pPr>
    </w:p>
    <w:p w:rsidR="00CC7344" w:rsidRPr="00BE7788" w:rsidRDefault="00CC7344" w:rsidP="00CC7344">
      <w:pPr>
        <w:autoSpaceDE w:val="0"/>
        <w:autoSpaceDN w:val="0"/>
        <w:adjustRightInd w:val="0"/>
        <w:rPr>
          <w:rFonts w:ascii="TimesNewRomanPSMT" w:hAnsi="TimesNewRomanPSMT" w:cs="TimesNewRomanPSMT"/>
          <w:color w:val="000000"/>
          <w:szCs w:val="24"/>
        </w:rPr>
      </w:pPr>
      <w:r w:rsidRPr="00BE7788">
        <w:rPr>
          <w:rFonts w:ascii="TimesNewRomanPS-BoldMT" w:hAnsi="TimesNewRomanPS-BoldMT" w:cs="TimesNewRomanPS-BoldMT"/>
          <w:b/>
          <w:bCs/>
          <w:color w:val="000000"/>
          <w:szCs w:val="24"/>
        </w:rPr>
        <w:t>STEP 1:  </w:t>
      </w:r>
      <w:r w:rsidRPr="00BE7788">
        <w:rPr>
          <w:rFonts w:ascii="TimesNewRomanPSMT" w:hAnsi="TimesNewRomanPSMT" w:cs="TimesNewRomanPSMT"/>
          <w:color w:val="000000"/>
          <w:szCs w:val="24"/>
        </w:rPr>
        <w:t>As soon as possible, </w:t>
      </w:r>
      <w:r>
        <w:rPr>
          <w:rFonts w:ascii="TimesNewRomanPSMT" w:hAnsi="TimesNewRomanPSMT" w:cs="TimesNewRomanPSMT"/>
          <w:color w:val="000000"/>
          <w:szCs w:val="24"/>
        </w:rPr>
        <w:t>deliver a complete packet of the candidate’s work to</w:t>
      </w:r>
      <w:r w:rsidRPr="00BE7788">
        <w:rPr>
          <w:rFonts w:ascii="TimesNewRomanPS-BoldMT" w:hAnsi="TimesNewRomanPS-BoldMT" w:cs="TimesNewRomanPS-BoldMT"/>
          <w:b/>
          <w:bCs/>
          <w:color w:val="000000"/>
          <w:szCs w:val="24"/>
        </w:rPr>
        <w:t xml:space="preserve"> Pam Bosward</w:t>
      </w:r>
      <w:r w:rsidRPr="00BE7788">
        <w:rPr>
          <w:rFonts w:ascii="TimesNewRomanPSMT" w:hAnsi="TimesNewRomanPSMT" w:cs="TimesNewRomanPSMT"/>
          <w:color w:val="000000"/>
          <w:szCs w:val="24"/>
        </w:rPr>
        <w:t>,</w:t>
      </w:r>
      <w:r w:rsidRPr="004635E2">
        <w:rPr>
          <w:rFonts w:ascii="TimesNewRomanPSMT" w:hAnsi="TimesNewRomanPSMT" w:cs="TimesNewRomanPSMT"/>
          <w:color w:val="000000"/>
          <w:szCs w:val="24"/>
        </w:rPr>
        <w:t xml:space="preserve"> </w:t>
      </w:r>
      <w:r>
        <w:rPr>
          <w:rFonts w:ascii="TimesNewRomanPSMT" w:hAnsi="TimesNewRomanPSMT" w:cs="TimesNewRomanPSMT"/>
          <w:color w:val="000000"/>
          <w:szCs w:val="24"/>
        </w:rPr>
        <w:t xml:space="preserve">at </w:t>
      </w:r>
      <w:r w:rsidRPr="00BE7788">
        <w:rPr>
          <w:rFonts w:ascii="TimesNewRomanPSMT" w:hAnsi="TimesNewRomanPSMT" w:cs="TimesNewRomanPSMT"/>
          <w:color w:val="000000"/>
          <w:szCs w:val="24"/>
        </w:rPr>
        <w:t>the FAS Dean’s office, 1 Hillhouse Avenue, (Warner House)</w:t>
      </w:r>
      <w:r>
        <w:rPr>
          <w:rFonts w:ascii="TimesNewRomanPSMT" w:hAnsi="TimesNewRomanPSMT" w:cs="TimesNewRomanPSMT"/>
          <w:color w:val="000000"/>
          <w:szCs w:val="24"/>
        </w:rPr>
        <w:t>. This packet is for</w:t>
      </w:r>
      <w:r w:rsidRPr="00BE7788" w:rsidDel="004635E2">
        <w:rPr>
          <w:rFonts w:ascii="TimesNewRomanPSMT" w:hAnsi="TimesNewRomanPSMT" w:cs="TimesNewRomanPSMT"/>
          <w:color w:val="000000"/>
          <w:szCs w:val="24"/>
        </w:rPr>
        <w:t xml:space="preserve"> </w:t>
      </w:r>
      <w:r w:rsidRPr="00BE7788">
        <w:rPr>
          <w:rFonts w:ascii="TimesNewRomanPSMT" w:hAnsi="TimesNewRomanPSMT" w:cs="TimesNewRomanPSMT"/>
          <w:color w:val="000000"/>
          <w:szCs w:val="24"/>
        </w:rPr>
        <w:t>the "</w:t>
      </w:r>
      <w:r w:rsidRPr="00132567">
        <w:rPr>
          <w:rFonts w:ascii="TimesNewRomanPSMT" w:hAnsi="TimesNewRomanPSMT" w:cs="TimesNewRomanPSMT"/>
          <w:i/>
          <w:color w:val="000000"/>
          <w:szCs w:val="24"/>
        </w:rPr>
        <w:t>designated reader</w:t>
      </w:r>
      <w:r w:rsidRPr="00BE7788">
        <w:rPr>
          <w:rFonts w:ascii="TimesNewRomanPSMT" w:hAnsi="TimesNewRomanPSMT" w:cs="TimesNewRomanPSMT"/>
          <w:color w:val="000000"/>
          <w:szCs w:val="24"/>
        </w:rPr>
        <w:t>" on the humanities committee</w:t>
      </w:r>
      <w:r>
        <w:rPr>
          <w:rFonts w:ascii="TimesNewRomanPSMT" w:hAnsi="TimesNewRomanPSMT" w:cs="TimesNewRomanPSMT"/>
          <w:color w:val="000000"/>
          <w:szCs w:val="24"/>
        </w:rPr>
        <w:t>, who will report on this material to the committee.</w:t>
      </w:r>
      <w:r w:rsidRPr="00BE7788">
        <w:rPr>
          <w:rFonts w:ascii="TimesNewRomanPSMT" w:hAnsi="TimesNewRomanPSMT" w:cs="TimesNewRomanPSMT"/>
          <w:color w:val="000000"/>
          <w:szCs w:val="24"/>
        </w:rPr>
        <w:t xml:space="preserve"> The packet </w:t>
      </w:r>
      <w:r>
        <w:rPr>
          <w:rFonts w:ascii="TimesNewRomanPSMT" w:hAnsi="TimesNewRomanPSMT" w:cs="TimesNewRomanPSMT"/>
          <w:color w:val="000000"/>
          <w:szCs w:val="24"/>
        </w:rPr>
        <w:t>should contain the</w:t>
      </w:r>
      <w:r w:rsidRPr="00BE7788">
        <w:rPr>
          <w:rFonts w:ascii="TimesNewRomanPSMT" w:hAnsi="TimesNewRomanPSMT" w:cs="TimesNewRomanPSMT"/>
          <w:color w:val="000000"/>
          <w:szCs w:val="24"/>
        </w:rPr>
        <w:t xml:space="preserve"> </w:t>
      </w:r>
      <w:r w:rsidRPr="00AF4F4E">
        <w:rPr>
          <w:rFonts w:ascii="TimesNewRomanPSMT" w:hAnsi="TimesNewRomanPSMT" w:cs="TimesNewRomanPSMT"/>
          <w:color w:val="000000"/>
          <w:szCs w:val="24"/>
        </w:rPr>
        <w:t>candidate’s</w:t>
      </w:r>
      <w:r>
        <w:rPr>
          <w:rFonts w:ascii="TimesNewRomanPSMT" w:hAnsi="TimesNewRomanPSMT" w:cs="TimesNewRomanPSMT"/>
          <w:color w:val="000000"/>
          <w:szCs w:val="24"/>
        </w:rPr>
        <w:t xml:space="preserve"> </w:t>
      </w:r>
      <w:r w:rsidRPr="00AF4F4E">
        <w:rPr>
          <w:rFonts w:ascii="TimesNewRomanPSMT" w:hAnsi="TimesNewRomanPSMT" w:cs="TimesNewRomanPSMT"/>
          <w:color w:val="000000"/>
          <w:szCs w:val="24"/>
        </w:rPr>
        <w:t>complete</w:t>
      </w:r>
      <w:r w:rsidRPr="00BE7788">
        <w:rPr>
          <w:rFonts w:ascii="TimesNewRomanPSMT" w:hAnsi="TimesNewRomanPSMT" w:cs="TimesNewRomanPSMT"/>
          <w:color w:val="000000"/>
          <w:szCs w:val="24"/>
        </w:rPr>
        <w:t xml:space="preserve"> scholarship as well as any reviews or review articles </w:t>
      </w:r>
      <w:r>
        <w:rPr>
          <w:rFonts w:ascii="TimesNewRomanPSMT" w:hAnsi="TimesNewRomanPSMT" w:cs="TimesNewRomanPSMT"/>
          <w:color w:val="000000"/>
          <w:szCs w:val="24"/>
        </w:rPr>
        <w:t>assessing the candidate’s work.</w:t>
      </w:r>
    </w:p>
    <w:p w:rsidR="006C4DFF" w:rsidRDefault="006C4DFF" w:rsidP="00CC7344">
      <w:pPr>
        <w:autoSpaceDE w:val="0"/>
        <w:autoSpaceDN w:val="0"/>
        <w:adjustRightInd w:val="0"/>
        <w:rPr>
          <w:rFonts w:ascii="TimesNewRomanPS-BoldItalicMT" w:hAnsi="TimesNewRomanPS-BoldItalicMT" w:cs="TimesNewRomanPS-BoldItalicMT"/>
          <w:b/>
          <w:bCs/>
          <w:i/>
          <w:iCs/>
          <w:color w:val="FF0000"/>
          <w:szCs w:val="24"/>
        </w:rPr>
      </w:pPr>
    </w:p>
    <w:p w:rsidR="006C4DFF" w:rsidRDefault="006C4DFF" w:rsidP="006C4DFF">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STE</w:t>
      </w:r>
      <w:r w:rsidR="00CC7344">
        <w:rPr>
          <w:rFonts w:ascii="TimesNewRomanPS-BoldMT" w:hAnsi="TimesNewRomanPS-BoldMT" w:cs="TimesNewRomanPS-BoldMT"/>
          <w:b/>
          <w:bCs/>
          <w:color w:val="000000"/>
          <w:szCs w:val="24"/>
        </w:rPr>
        <w:t>P 2</w:t>
      </w:r>
      <w:r>
        <w:rPr>
          <w:rFonts w:ascii="TimesNewRomanPS-BoldMT" w:hAnsi="TimesNewRomanPS-BoldMT" w:cs="TimesNewRomanPS-BoldMT"/>
          <w:b/>
          <w:bCs/>
          <w:color w:val="000000"/>
          <w:szCs w:val="24"/>
        </w:rPr>
        <w:t xml:space="preserve">:  </w:t>
      </w:r>
      <w:r>
        <w:rPr>
          <w:rFonts w:ascii="TimesNewRomanPSMT" w:hAnsi="TimesNewRomanPSMT" w:cs="TimesNewRomanPSMT"/>
          <w:color w:val="000000"/>
          <w:szCs w:val="24"/>
        </w:rPr>
        <w:t xml:space="preserve">In Interfolio, edit the Dept Review Case for the faculty member and add the final step as </w:t>
      </w:r>
      <w:r w:rsidRPr="00915601">
        <w:rPr>
          <w:rFonts w:ascii="TimesNewRomanPSMT" w:hAnsi="TimesNewRomanPSMT" w:cs="TimesNewRomanPSMT"/>
          <w:b/>
          <w:color w:val="000000"/>
          <w:szCs w:val="24"/>
        </w:rPr>
        <w:t>FAS Dean (Dept Vote- Yes)</w:t>
      </w:r>
      <w:r>
        <w:rPr>
          <w:rFonts w:ascii="TimesNewRomanPSMT" w:hAnsi="TimesNewRomanPSMT" w:cs="TimesNewRomanPSMT"/>
          <w:color w:val="000000"/>
          <w:szCs w:val="24"/>
        </w:rPr>
        <w:t>.  After adding this step, return to the case and upload the Department Faculty Vote form (</w:t>
      </w:r>
      <w:hyperlink r:id="rId8" w:history="1">
        <w:r w:rsidRPr="00C10349">
          <w:rPr>
            <w:rStyle w:val="Hyperlink"/>
            <w:rFonts w:ascii="TimesNewRomanPSMT" w:hAnsi="TimesNewRomanPSMT" w:cs="TimesNewRomanPSMT"/>
            <w:szCs w:val="24"/>
          </w:rPr>
          <w:t>http://facultyadmin.yale.edu/fas-department-faculty-vote-form</w:t>
        </w:r>
      </w:hyperlink>
      <w:r>
        <w:rPr>
          <w:rStyle w:val="Hyperlink"/>
          <w:rFonts w:ascii="TimesNewRomanPSMT" w:hAnsi="TimesNewRomanPSMT" w:cs="TimesNewRomanPSMT"/>
          <w:szCs w:val="24"/>
        </w:rPr>
        <w:t>)</w:t>
      </w:r>
      <w:r>
        <w:rPr>
          <w:rStyle w:val="Hyperlink"/>
          <w:rFonts w:ascii="TimesNewRomanPSMT" w:hAnsi="TimesNewRomanPSMT" w:cs="TimesNewRomanPSMT"/>
          <w:szCs w:val="24"/>
          <w:u w:val="none"/>
        </w:rPr>
        <w:t xml:space="preserve">. </w:t>
      </w:r>
      <w:r>
        <w:rPr>
          <w:rFonts w:ascii="TimesNewRomanPSMT" w:hAnsi="TimesNewRomanPSMT" w:cs="TimesNewRomanPSMT"/>
          <w:color w:val="000000"/>
          <w:szCs w:val="24"/>
        </w:rPr>
        <w:t xml:space="preserve"> This should be done while the case is assigned to the department faculty.  After uploading the vote, send the case forward to the </w:t>
      </w:r>
      <w:r w:rsidRPr="00915601">
        <w:rPr>
          <w:rFonts w:ascii="TimesNewRomanPSMT" w:hAnsi="TimesNewRomanPSMT" w:cs="TimesNewRomanPSMT"/>
          <w:b/>
          <w:color w:val="000000"/>
          <w:szCs w:val="24"/>
        </w:rPr>
        <w:t>FAS Dean (Dept Vote- Yes)</w:t>
      </w:r>
      <w:r>
        <w:rPr>
          <w:rFonts w:ascii="TimesNewRomanPSMT" w:hAnsi="TimesNewRomanPSMT" w:cs="TimesNewRomanPSMT"/>
          <w:color w:val="000000"/>
          <w:szCs w:val="24"/>
        </w:rPr>
        <w:t xml:space="preserve">.  </w:t>
      </w:r>
    </w:p>
    <w:p w:rsidR="006C4DFF" w:rsidRDefault="006C4DFF" w:rsidP="006C4DFF">
      <w:pPr>
        <w:autoSpaceDE w:val="0"/>
        <w:autoSpaceDN w:val="0"/>
        <w:adjustRightInd w:val="0"/>
        <w:rPr>
          <w:rFonts w:ascii="TimesNewRomanPSMT" w:hAnsi="TimesNewRomanPSMT" w:cs="TimesNewRomanPSMT"/>
          <w:color w:val="000000"/>
          <w:szCs w:val="24"/>
        </w:rPr>
      </w:pPr>
    </w:p>
    <w:p w:rsidR="006C4DFF" w:rsidRDefault="00CC7344" w:rsidP="006C4DFF">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STEP 3</w:t>
      </w:r>
      <w:r w:rsidR="006C4DFF">
        <w:rPr>
          <w:rFonts w:ascii="TimesNewRomanPS-BoldMT" w:hAnsi="TimesNewRomanPS-BoldMT" w:cs="TimesNewRomanPS-BoldMT"/>
          <w:b/>
          <w:bCs/>
          <w:color w:val="000000"/>
          <w:szCs w:val="24"/>
        </w:rPr>
        <w:t xml:space="preserve">: </w:t>
      </w:r>
      <w:r w:rsidR="006C4DFF" w:rsidRPr="00A5014F">
        <w:rPr>
          <w:rFonts w:ascii="TimesNewRomanPS-BoldMT" w:hAnsi="TimesNewRomanPS-BoldMT" w:cs="TimesNewRomanPS-BoldMT"/>
          <w:bCs/>
          <w:color w:val="000000"/>
          <w:szCs w:val="24"/>
        </w:rPr>
        <w:t xml:space="preserve"> </w:t>
      </w:r>
      <w:r w:rsidR="006C4DFF">
        <w:rPr>
          <w:rFonts w:ascii="TimesNewRomanPS-BoldMT" w:hAnsi="TimesNewRomanPS-BoldMT" w:cs="TimesNewRomanPS-BoldMT"/>
          <w:bCs/>
          <w:color w:val="000000"/>
          <w:szCs w:val="24"/>
        </w:rPr>
        <w:t>Select the correct</w:t>
      </w:r>
      <w:r w:rsidR="006C4DFF">
        <w:rPr>
          <w:rFonts w:ascii="TimesNewRomanPSMT" w:hAnsi="TimesNewRomanPSMT" w:cs="TimesNewRomanPSMT"/>
          <w:color w:val="000000"/>
          <w:szCs w:val="24"/>
        </w:rPr>
        <w:t xml:space="preserve"> TAC Review template and create the case in Interfolio ByCommittee. Replace the Chair’s Assistant (place holder) committee with your equivalent of this committee.  More than likely, you will want to bypass the candidate and send this forward to yourself for uploading the documents.</w:t>
      </w:r>
      <w:r w:rsidR="00B4300E">
        <w:rPr>
          <w:rFonts w:ascii="TimesNewRomanPSMT" w:hAnsi="TimesNewRomanPSMT" w:cs="TimesNewRomanPSMT"/>
          <w:color w:val="000000"/>
          <w:szCs w:val="24"/>
        </w:rPr>
        <w:t xml:space="preserve"> For the packet due date, enter the date that is three weeks prior to the TAC meeting.</w:t>
      </w:r>
    </w:p>
    <w:p w:rsidR="006C4DFF" w:rsidRDefault="006C4DFF" w:rsidP="006C4DFF">
      <w:pPr>
        <w:tabs>
          <w:tab w:val="left" w:pos="7020"/>
        </w:tabs>
        <w:autoSpaceDE w:val="0"/>
        <w:autoSpaceDN w:val="0"/>
        <w:adjustRightInd w:val="0"/>
        <w:rPr>
          <w:rFonts w:ascii="TimesNewRomanPSMT" w:hAnsi="TimesNewRomanPSMT" w:cs="TimesNewRomanPSMT"/>
          <w:color w:val="000000"/>
          <w:szCs w:val="24"/>
        </w:rPr>
      </w:pPr>
    </w:p>
    <w:p w:rsidR="006C4DFF" w:rsidRPr="002D3954" w:rsidRDefault="00CC7344" w:rsidP="006C4DFF">
      <w:pPr>
        <w:autoSpaceDE w:val="0"/>
        <w:autoSpaceDN w:val="0"/>
        <w:adjustRightInd w:val="0"/>
        <w:rPr>
          <w:rFonts w:ascii="TimesNewRomanPSMT" w:hAnsi="TimesNewRomanPSMT" w:cs="TimesNewRomanPSMT"/>
          <w:color w:val="C00000"/>
          <w:szCs w:val="24"/>
        </w:rPr>
      </w:pPr>
      <w:r w:rsidRPr="00CC7344">
        <w:rPr>
          <w:rFonts w:ascii="TimesNewRomanPS-BoldMT" w:hAnsi="TimesNewRomanPS-BoldMT" w:cs="TimesNewRomanPS-BoldMT"/>
          <w:b/>
          <w:bCs/>
          <w:color w:val="000000"/>
          <w:szCs w:val="24"/>
        </w:rPr>
        <w:t>STEP 4</w:t>
      </w:r>
      <w:r w:rsidR="006C4DFF" w:rsidRPr="00CC7344">
        <w:rPr>
          <w:rFonts w:ascii="TimesNewRomanPS-BoldMT" w:hAnsi="TimesNewRomanPS-BoldMT" w:cs="TimesNewRomanPS-BoldMT"/>
          <w:b/>
          <w:bCs/>
          <w:color w:val="000000"/>
          <w:szCs w:val="24"/>
        </w:rPr>
        <w:t>.</w:t>
      </w:r>
      <w:r w:rsidR="006C4DFF">
        <w:rPr>
          <w:rFonts w:ascii="TimesNewRomanPSMT" w:hAnsi="TimesNewRomanPSMT" w:cs="TimesNewRomanPSMT"/>
          <w:color w:val="000000"/>
          <w:szCs w:val="24"/>
        </w:rPr>
        <w:t xml:space="preserve">  </w:t>
      </w:r>
      <w:r w:rsidRPr="00A6006F">
        <w:rPr>
          <w:rFonts w:ascii="TimesNewRomanPSMT" w:hAnsi="TimesNewRomanPSMT" w:cs="TimesNewRomanPSMT"/>
          <w:b/>
          <w:color w:val="000000"/>
          <w:szCs w:val="24"/>
        </w:rPr>
        <w:t xml:space="preserve">Before uploading, </w:t>
      </w:r>
      <w:r>
        <w:rPr>
          <w:rFonts w:ascii="TimesNewRomanPSMT" w:hAnsi="TimesNewRomanPSMT" w:cs="TimesNewRomanPSMT"/>
          <w:b/>
          <w:color w:val="000000"/>
          <w:szCs w:val="24"/>
        </w:rPr>
        <w:t xml:space="preserve">convert all documents </w:t>
      </w:r>
      <w:r w:rsidRPr="00A6006F">
        <w:rPr>
          <w:rFonts w:ascii="TimesNewRomanPSMT" w:hAnsi="TimesNewRomanPSMT" w:cs="TimesNewRomanPSMT"/>
          <w:b/>
          <w:color w:val="000000"/>
          <w:szCs w:val="24"/>
        </w:rPr>
        <w:t xml:space="preserve">to pdfs.  </w:t>
      </w:r>
      <w:r>
        <w:rPr>
          <w:rFonts w:ascii="TimesNewRomanPSMT" w:hAnsi="TimesNewRomanPSMT" w:cs="TimesNewRomanPSMT"/>
          <w:b/>
          <w:color w:val="000000"/>
          <w:szCs w:val="24"/>
        </w:rPr>
        <w:t>Be sure to eliminate any bookmarks.</w:t>
      </w:r>
      <w:r>
        <w:rPr>
          <w:rFonts w:ascii="TimesNewRomanPSMT" w:hAnsi="TimesNewRomanPSMT" w:cs="TimesNewRomanPSMT"/>
          <w:color w:val="000000"/>
          <w:szCs w:val="24"/>
        </w:rPr>
        <w:t xml:space="preserve"> </w:t>
      </w:r>
      <w:r w:rsidR="006C4DFF">
        <w:rPr>
          <w:rFonts w:ascii="TimesNewRomanPSMT" w:hAnsi="TimesNewRomanPSMT" w:cs="TimesNewRomanPSMT"/>
          <w:color w:val="000000"/>
          <w:szCs w:val="24"/>
        </w:rPr>
        <w:t>Upload each document below using the naming conventions. The title of each item should include the corresponding letter on the checklist. If there are multiple items for that letter, append a number to the letter.</w:t>
      </w:r>
    </w:p>
    <w:p w:rsidR="006C4DFF" w:rsidRDefault="006C4DFF" w:rsidP="006C4DFF">
      <w:pPr>
        <w:autoSpaceDE w:val="0"/>
        <w:autoSpaceDN w:val="0"/>
        <w:adjustRightInd w:val="0"/>
        <w:rPr>
          <w:rFonts w:ascii="TimesNewRomanPSMT" w:hAnsi="TimesNewRomanPSMT" w:cs="TimesNewRomanPSMT"/>
          <w:color w:val="000000"/>
          <w:szCs w:val="24"/>
        </w:rPr>
      </w:pPr>
    </w:p>
    <w:p w:rsidR="006C4DFF" w:rsidRDefault="00CC7344" w:rsidP="006C4DFF">
      <w:pPr>
        <w:autoSpaceDE w:val="0"/>
        <w:autoSpaceDN w:val="0"/>
        <w:adjustRightInd w:val="0"/>
        <w:rPr>
          <w:rFonts w:ascii="TimesNewRomanPSMT" w:hAnsi="TimesNewRomanPSMT" w:cs="TimesNewRomanPSMT"/>
          <w:color w:val="000000"/>
          <w:szCs w:val="24"/>
        </w:rPr>
      </w:pPr>
      <w:r>
        <w:rPr>
          <w:rFonts w:ascii="TimesNewRomanPS-BoldMT" w:hAnsi="TimesNewRomanPS-BoldMT" w:cs="TimesNewRomanPS-BoldMT"/>
          <w:b/>
          <w:bCs/>
          <w:color w:val="000000"/>
          <w:szCs w:val="24"/>
        </w:rPr>
        <w:t>STEP 5</w:t>
      </w:r>
      <w:r w:rsidR="006C4DFF">
        <w:rPr>
          <w:rFonts w:ascii="TimesNewRomanPS-BoldMT" w:hAnsi="TimesNewRomanPS-BoldMT" w:cs="TimesNewRomanPS-BoldMT"/>
          <w:b/>
          <w:bCs/>
          <w:color w:val="000000"/>
          <w:szCs w:val="24"/>
        </w:rPr>
        <w:t xml:space="preserve">: </w:t>
      </w:r>
      <w:r>
        <w:rPr>
          <w:rFonts w:ascii="TimesNewRomanPSMT" w:hAnsi="TimesNewRomanPSMT" w:cs="TimesNewRomanPSMT"/>
          <w:color w:val="000000"/>
          <w:szCs w:val="24"/>
        </w:rPr>
        <w:t>Verify that the packet is complete with no additional bookmarks and all documents are in the upright position then Send Forward to OFAS.</w:t>
      </w:r>
    </w:p>
    <w:p w:rsidR="006C4DFF" w:rsidRDefault="006C4DFF">
      <w:pPr>
        <w:rPr>
          <w:rFonts w:ascii="Times New Roman" w:hAnsi="Times New Roman"/>
        </w:rPr>
      </w:pPr>
    </w:p>
    <w:p w:rsidR="00CC7344" w:rsidRDefault="00CC7344">
      <w:pPr>
        <w:rPr>
          <w:rFonts w:ascii="Times New Roman" w:hAnsi="Times New Roman"/>
        </w:rPr>
      </w:pPr>
    </w:p>
    <w:p w:rsidR="00CC7344" w:rsidRPr="00AF4F4E" w:rsidRDefault="00CC7344" w:rsidP="00CC7344">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NOTE:</w:t>
      </w:r>
      <w:r w:rsidRPr="00AF4F4E">
        <w:rPr>
          <w:rFonts w:ascii="TimesNewRomanPSMT" w:hAnsi="TimesNewRomanPSMT" w:cs="TimesNewRomanPSMT"/>
          <w:color w:val="000000"/>
          <w:szCs w:val="24"/>
        </w:rPr>
        <w:t xml:space="preserve"> One week prior to the TAC meeting, deliver one copy of each publication that is not available online, i.e. books or manuscripts, that the department would like to make available to </w:t>
      </w:r>
      <w:r w:rsidRPr="00132567">
        <w:rPr>
          <w:rFonts w:ascii="TimesNewRomanPSMT" w:hAnsi="TimesNewRomanPSMT" w:cs="TimesNewRomanPSMT"/>
          <w:i/>
          <w:color w:val="000000"/>
          <w:szCs w:val="24"/>
        </w:rPr>
        <w:t>committee members</w:t>
      </w:r>
      <w:r w:rsidRPr="00AF4F4E">
        <w:rPr>
          <w:rFonts w:ascii="TimesNewRomanPSMT" w:hAnsi="TimesNewRomanPSMT" w:cs="TimesNewRomanPSMT"/>
          <w:color w:val="000000"/>
          <w:szCs w:val="24"/>
        </w:rPr>
        <w:t xml:space="preserve"> in advance of the promotion review meeting.  Deliver these items to Pamela Bosward in the FAS Dean’s Office, 1 Hillhouse Avenue, 2nd floor.</w:t>
      </w:r>
    </w:p>
    <w:p w:rsidR="00CC7344" w:rsidRDefault="00CC7344" w:rsidP="00CC7344">
      <w:pPr>
        <w:autoSpaceDE w:val="0"/>
        <w:autoSpaceDN w:val="0"/>
        <w:adjustRightInd w:val="0"/>
        <w:rPr>
          <w:rFonts w:ascii="TimesNewRomanPSMT" w:hAnsi="TimesNewRomanPSMT" w:cs="TimesNewRomanPSMT"/>
          <w:color w:val="000000"/>
          <w:szCs w:val="24"/>
        </w:rPr>
      </w:pPr>
    </w:p>
    <w:p w:rsidR="00CC7344" w:rsidRDefault="00CC7344" w:rsidP="00CC7344">
      <w:pPr>
        <w:autoSpaceDE w:val="0"/>
        <w:autoSpaceDN w:val="0"/>
        <w:adjustRightInd w:val="0"/>
        <w:rPr>
          <w:rFonts w:ascii="TimesNewRomanPSMT" w:hAnsi="TimesNewRomanPSMT" w:cs="TimesNewRomanPSMT"/>
          <w:color w:val="000000"/>
          <w:szCs w:val="24"/>
        </w:rPr>
      </w:pPr>
    </w:p>
    <w:p w:rsidR="00CC7344" w:rsidRDefault="00CC7344" w:rsidP="00CC7344">
      <w:pPr>
        <w:autoSpaceDE w:val="0"/>
        <w:autoSpaceDN w:val="0"/>
        <w:adjustRightInd w:val="0"/>
        <w:rPr>
          <w:rFonts w:ascii="TimesNewRomanPSMT" w:hAnsi="TimesNewRomanPSMT" w:cs="TimesNewRomanPSMT"/>
          <w:color w:val="000000"/>
          <w:szCs w:val="24"/>
        </w:rPr>
      </w:pPr>
    </w:p>
    <w:p w:rsidR="00CC7344" w:rsidRDefault="00CC7344" w:rsidP="00CC7344">
      <w:pPr>
        <w:autoSpaceDE w:val="0"/>
        <w:autoSpaceDN w:val="0"/>
        <w:adjustRightInd w:val="0"/>
        <w:rPr>
          <w:rFonts w:ascii="TimesNewRomanPSMT" w:hAnsi="TimesNewRomanPSMT" w:cs="TimesNewRomanPSMT"/>
          <w:color w:val="000000"/>
          <w:szCs w:val="24"/>
        </w:rPr>
      </w:pPr>
    </w:p>
    <w:p w:rsidR="00F443E8" w:rsidRDefault="00F443E8" w:rsidP="00F443E8">
      <w:pPr>
        <w:autoSpaceDE w:val="0"/>
        <w:autoSpaceDN w:val="0"/>
        <w:adjustRightInd w:val="0"/>
        <w:rPr>
          <w:rFonts w:ascii="TimesNewRomanPSMT" w:hAnsi="TimesNewRomanPSMT" w:cs="TimesNewRomanPSMT"/>
          <w:color w:val="000000"/>
          <w:szCs w:val="24"/>
        </w:rPr>
      </w:pPr>
    </w:p>
    <w:p w:rsidR="00F443E8" w:rsidRDefault="00F443E8" w:rsidP="00F443E8">
      <w:pPr>
        <w:autoSpaceDE w:val="0"/>
        <w:autoSpaceDN w:val="0"/>
        <w:adjustRightInd w:val="0"/>
        <w:rPr>
          <w:rFonts w:ascii="TimesNewRomanPSMT" w:hAnsi="TimesNewRomanPSMT" w:cs="TimesNewRomanPSMT"/>
          <w:b/>
          <w:color w:val="000000"/>
          <w:szCs w:val="24"/>
        </w:rPr>
      </w:pPr>
      <w:r w:rsidRPr="00191109">
        <w:rPr>
          <w:rFonts w:ascii="TimesNewRomanPSMT" w:hAnsi="TimesNewRomanPSMT" w:cs="TimesNewRomanPSMT"/>
          <w:b/>
          <w:color w:val="000000"/>
          <w:szCs w:val="24"/>
          <w:u w:val="single"/>
        </w:rPr>
        <w:t>Required materials</w:t>
      </w:r>
      <w:r>
        <w:rPr>
          <w:rFonts w:ascii="TimesNewRomanPSMT" w:hAnsi="TimesNewRomanPSMT" w:cs="TimesNewRomanPSMT"/>
          <w:b/>
          <w:color w:val="000000"/>
          <w:szCs w:val="24"/>
          <w:u w:val="single"/>
        </w:rPr>
        <w:t xml:space="preserve"> to be uploaded to Interfolio</w:t>
      </w:r>
      <w:r>
        <w:rPr>
          <w:rFonts w:ascii="TimesNewRomanPSMT" w:hAnsi="TimesNewRomanPSMT" w:cs="TimesNewRomanPSMT"/>
          <w:b/>
          <w:color w:val="000000"/>
          <w:szCs w:val="24"/>
        </w:rPr>
        <w:t xml:space="preserve"> – </w:t>
      </w:r>
      <w:r w:rsidRPr="00CC7344">
        <w:rPr>
          <w:rFonts w:ascii="TimesNewRomanPSMT" w:hAnsi="TimesNewRomanPSMT" w:cs="TimesNewRomanPSMT"/>
          <w:color w:val="000000"/>
          <w:szCs w:val="24"/>
        </w:rPr>
        <w:t>The naming conventions are in bold for the</w:t>
      </w:r>
      <w:r w:rsidR="00CC7344">
        <w:rPr>
          <w:rFonts w:ascii="TimesNewRomanPSMT" w:hAnsi="TimesNewRomanPSMT" w:cs="TimesNewRomanPSMT"/>
          <w:b/>
          <w:color w:val="000000"/>
          <w:szCs w:val="24"/>
        </w:rPr>
        <w:t xml:space="preserve"> Document Title, </w:t>
      </w:r>
      <w:r>
        <w:rPr>
          <w:rFonts w:ascii="TimesNewRomanPSMT" w:hAnsi="TimesNewRomanPSMT" w:cs="TimesNewRomanPSMT"/>
          <w:b/>
          <w:color w:val="000000"/>
          <w:szCs w:val="24"/>
        </w:rPr>
        <w:t xml:space="preserve">the Document Type </w:t>
      </w:r>
      <w:r w:rsidRPr="00CC7344">
        <w:rPr>
          <w:rFonts w:ascii="TimesNewRomanPSMT" w:hAnsi="TimesNewRomanPSMT" w:cs="TimesNewRomanPSMT"/>
          <w:color w:val="000000"/>
          <w:szCs w:val="24"/>
        </w:rPr>
        <w:t>f</w:t>
      </w:r>
      <w:r w:rsidR="00CC7344">
        <w:rPr>
          <w:rFonts w:ascii="TimesNewRomanPSMT" w:hAnsi="TimesNewRomanPSMT" w:cs="TimesNewRomanPSMT"/>
          <w:color w:val="000000"/>
          <w:szCs w:val="24"/>
        </w:rPr>
        <w:t>or the f</w:t>
      </w:r>
      <w:r w:rsidRPr="00CC7344">
        <w:rPr>
          <w:rFonts w:ascii="TimesNewRomanPSMT" w:hAnsi="TimesNewRomanPSMT" w:cs="TimesNewRomanPSMT"/>
          <w:color w:val="000000"/>
          <w:szCs w:val="24"/>
        </w:rPr>
        <w:t>ields in Interfolio.</w:t>
      </w:r>
    </w:p>
    <w:p w:rsidR="003F71E3" w:rsidRDefault="003F71E3">
      <w:pPr>
        <w:rPr>
          <w:rFonts w:ascii="Times New Roman" w:hAnsi="Times New Roman"/>
          <w:szCs w:val="24"/>
        </w:rPr>
      </w:pPr>
    </w:p>
    <w:p w:rsidR="008A72C3" w:rsidRPr="00F443E8" w:rsidRDefault="00F443E8" w:rsidP="00F443E8">
      <w:pPr>
        <w:rPr>
          <w:rFonts w:ascii="TimesNewRomanPSMT" w:hAnsi="TimesNewRomanPSMT" w:cs="TimesNewRomanPSMT"/>
          <w:b/>
          <w:color w:val="000000"/>
          <w:szCs w:val="24"/>
        </w:rPr>
      </w:pPr>
      <w:r w:rsidRPr="00DC6B3C">
        <w:rPr>
          <w:rFonts w:ascii="TimesNewRomanPSMT" w:hAnsi="TimesNewRomanPSMT" w:cs="TimesNewRomanPSMT"/>
          <w:b/>
          <w:color w:val="000000"/>
          <w:szCs w:val="24"/>
        </w:rPr>
        <w:t>A</w:t>
      </w:r>
      <w:r w:rsidRPr="00F443E8">
        <w:rPr>
          <w:rFonts w:ascii="TimesNewRomanPSMT" w:hAnsi="TimesNewRomanPSMT" w:cs="TimesNewRomanPSMT"/>
          <w:b/>
          <w:color w:val="000000"/>
          <w:szCs w:val="24"/>
        </w:rPr>
        <w:t xml:space="preserve"> Dept Survey in Field, Dept Survey </w:t>
      </w:r>
      <w:r>
        <w:rPr>
          <w:rFonts w:ascii="TimesNewRomanPSMT" w:hAnsi="TimesNewRomanPSMT" w:cs="TimesNewRomanPSMT"/>
          <w:b/>
          <w:color w:val="000000"/>
          <w:szCs w:val="24"/>
        </w:rPr>
        <w:t xml:space="preserve">- </w:t>
      </w:r>
      <w:r w:rsidR="00286E06" w:rsidRPr="00286E06">
        <w:rPr>
          <w:rStyle w:val="apple-style-span"/>
          <w:rFonts w:ascii="Times New Roman" w:hAnsi="Times New Roman"/>
          <w:szCs w:val="24"/>
        </w:rPr>
        <w:t>A narrative account of the department's survey of the field in the</w:t>
      </w:r>
      <w:r w:rsidR="00813813">
        <w:rPr>
          <w:rStyle w:val="apple-style-span"/>
          <w:rFonts w:ascii="Times New Roman" w:hAnsi="Times New Roman"/>
          <w:szCs w:val="24"/>
        </w:rPr>
        <w:t xml:space="preserve"> initial stages of its search. </w:t>
      </w:r>
      <w:r w:rsidR="00286E06" w:rsidRPr="00286E06">
        <w:rPr>
          <w:rStyle w:val="apple-style-span"/>
          <w:rFonts w:ascii="Times New Roman" w:hAnsi="Times New Roman"/>
          <w:szCs w:val="24"/>
        </w:rPr>
        <w:t>The statement should detail the department's broad efforts to identify superb potential candidates and diversify the department and the University.</w:t>
      </w:r>
      <w:r w:rsidR="00286E06" w:rsidRPr="00286E06">
        <w:rPr>
          <w:rFonts w:ascii="Times New Roman" w:hAnsi="Times New Roman"/>
          <w:szCs w:val="24"/>
        </w:rPr>
        <w:t xml:space="preserve"> </w:t>
      </w:r>
    </w:p>
    <w:p w:rsidR="008A72C3" w:rsidRDefault="008A72C3" w:rsidP="008A72C3">
      <w:pPr>
        <w:widowControl w:val="0"/>
        <w:autoSpaceDE w:val="0"/>
        <w:autoSpaceDN w:val="0"/>
        <w:adjustRightInd w:val="0"/>
        <w:ind w:left="360" w:hanging="360"/>
        <w:rPr>
          <w:rFonts w:ascii="Times New Roman" w:hAnsi="Times New Roman"/>
          <w:szCs w:val="24"/>
        </w:rPr>
      </w:pPr>
    </w:p>
    <w:p w:rsidR="00F443E8" w:rsidRDefault="00F443E8" w:rsidP="00F443E8">
      <w:pPr>
        <w:autoSpaceDE w:val="0"/>
        <w:autoSpaceDN w:val="0"/>
        <w:adjustRightInd w:val="0"/>
        <w:rPr>
          <w:rFonts w:ascii="TimesNewRomanPSMT" w:hAnsi="TimesNewRomanPSMT" w:cs="TimesNewRomanPSMT"/>
          <w:color w:val="0000FF"/>
          <w:szCs w:val="24"/>
        </w:rPr>
      </w:pPr>
      <w:r>
        <w:rPr>
          <w:rFonts w:ascii="TimesNewRomanPSMT" w:hAnsi="TimesNewRomanPSMT" w:cs="TimesNewRomanPSMT"/>
          <w:b/>
          <w:color w:val="000000"/>
          <w:szCs w:val="24"/>
        </w:rPr>
        <w:t>B-a</w:t>
      </w:r>
      <w:r w:rsidRPr="00DC6B3C">
        <w:rPr>
          <w:rFonts w:ascii="TimesNewRomanPSMT" w:hAnsi="TimesNewRomanPSMT" w:cs="TimesNewRomanPSMT"/>
          <w:b/>
          <w:color w:val="000000"/>
          <w:szCs w:val="24"/>
        </w:rPr>
        <w:t>.</w:t>
      </w:r>
      <w:r>
        <w:rPr>
          <w:rFonts w:ascii="TimesNewRomanPSMT" w:hAnsi="TimesNewRomanPSMT" w:cs="TimesNewRomanPSMT"/>
          <w:b/>
          <w:color w:val="000000"/>
          <w:szCs w:val="24"/>
        </w:rPr>
        <w:t xml:space="preserve"> Dept Case Summary, Case Summary</w:t>
      </w:r>
      <w:r>
        <w:rPr>
          <w:rFonts w:ascii="TimesNewRomanPSMT" w:hAnsi="TimesNewRomanPSMT" w:cs="TimesNewRomanPSMT"/>
          <w:color w:val="000000"/>
          <w:szCs w:val="24"/>
        </w:rPr>
        <w:t xml:space="preserve"> - The FAS Departmental Case Summary is available online at </w:t>
      </w:r>
      <w:hyperlink r:id="rId9" w:history="1">
        <w:r w:rsidRPr="00C10349">
          <w:rPr>
            <w:rStyle w:val="Hyperlink"/>
            <w:rFonts w:ascii="TimesNewRomanPSMT" w:hAnsi="TimesNewRomanPSMT" w:cs="TimesNewRomanPSMT"/>
            <w:szCs w:val="24"/>
          </w:rPr>
          <w:t>http://facultyadmin.yale.edu/fas-departmentalcasesummary</w:t>
        </w:r>
      </w:hyperlink>
      <w:r>
        <w:rPr>
          <w:rFonts w:ascii="TimesNewRomanPSMT" w:hAnsi="TimesNewRomanPSMT" w:cs="TimesNewRomanPSMT"/>
          <w:color w:val="0000FF"/>
          <w:szCs w:val="24"/>
        </w:rPr>
        <w:t>.</w:t>
      </w:r>
    </w:p>
    <w:p w:rsidR="00F443E8" w:rsidRDefault="00F443E8" w:rsidP="00F443E8">
      <w:pPr>
        <w:autoSpaceDE w:val="0"/>
        <w:autoSpaceDN w:val="0"/>
        <w:adjustRightInd w:val="0"/>
        <w:rPr>
          <w:rFonts w:ascii="TimesNewRomanPSMT" w:hAnsi="TimesNewRomanPSMT" w:cs="TimesNewRomanPSMT"/>
          <w:b/>
          <w:color w:val="000000"/>
          <w:szCs w:val="24"/>
        </w:rPr>
      </w:pPr>
    </w:p>
    <w:p w:rsidR="00F443E8" w:rsidRDefault="00F443E8" w:rsidP="00F443E8">
      <w:pPr>
        <w:autoSpaceDE w:val="0"/>
        <w:autoSpaceDN w:val="0"/>
        <w:adjustRightInd w:val="0"/>
        <w:rPr>
          <w:rFonts w:ascii="TimesNewRomanPSMT" w:hAnsi="TimesNewRomanPSMT" w:cs="TimesNewRomanPSMT"/>
          <w:color w:val="0000FF"/>
          <w:szCs w:val="24"/>
        </w:rPr>
      </w:pPr>
      <w:r>
        <w:rPr>
          <w:rFonts w:ascii="TimesNewRomanPSMT" w:hAnsi="TimesNewRomanPSMT" w:cs="TimesNewRomanPSMT"/>
          <w:b/>
          <w:color w:val="000000"/>
          <w:szCs w:val="24"/>
        </w:rPr>
        <w:t>B-b</w:t>
      </w:r>
      <w:r w:rsidRPr="00DC6B3C">
        <w:rPr>
          <w:rFonts w:ascii="TimesNewRomanPSMT" w:hAnsi="TimesNewRomanPSMT" w:cs="TimesNewRomanPSMT"/>
          <w:b/>
          <w:color w:val="000000"/>
          <w:szCs w:val="24"/>
        </w:rPr>
        <w:t>. Candidate CV (Name, date of last revision)</w:t>
      </w:r>
      <w:r>
        <w:rPr>
          <w:rFonts w:ascii="TimesNewRomanPSMT" w:hAnsi="TimesNewRomanPSMT" w:cs="TimesNewRomanPSMT"/>
          <w:b/>
          <w:color w:val="000000"/>
          <w:szCs w:val="24"/>
        </w:rPr>
        <w:t>, CV</w:t>
      </w:r>
      <w:r>
        <w:rPr>
          <w:rFonts w:ascii="TimesNewRomanPSMT" w:hAnsi="TimesNewRomanPSMT" w:cs="TimesNewRomanPSMT"/>
          <w:color w:val="000000"/>
          <w:szCs w:val="24"/>
        </w:rPr>
        <w:t xml:space="preserve"> - The candidate’s current CV</w:t>
      </w:r>
      <w:r>
        <w:rPr>
          <w:rFonts w:ascii="TimesNewRomanPSMT" w:hAnsi="TimesNewRomanPSMT" w:cs="TimesNewRomanPSMT"/>
          <w:color w:val="0000FF"/>
          <w:szCs w:val="24"/>
        </w:rPr>
        <w:t>.</w:t>
      </w:r>
    </w:p>
    <w:p w:rsidR="008A72C3" w:rsidRDefault="008A72C3" w:rsidP="00F443E8">
      <w:pPr>
        <w:widowControl w:val="0"/>
        <w:autoSpaceDE w:val="0"/>
        <w:autoSpaceDN w:val="0"/>
        <w:adjustRightInd w:val="0"/>
        <w:rPr>
          <w:rFonts w:ascii="Times New Roman" w:hAnsi="Times New Roman"/>
          <w:szCs w:val="24"/>
        </w:rPr>
      </w:pPr>
    </w:p>
    <w:p w:rsidR="00F443E8" w:rsidRDefault="00F443E8" w:rsidP="00F443E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C</w:t>
      </w:r>
      <w:r w:rsidRPr="00DC6B3C">
        <w:rPr>
          <w:rFonts w:ascii="TimesNewRomanPSMT" w:hAnsi="TimesNewRomanPSMT" w:cs="TimesNewRomanPSMT"/>
          <w:b/>
          <w:color w:val="000000"/>
          <w:szCs w:val="24"/>
        </w:rPr>
        <w:t>-a. Candidate Research Statement, Research Statement</w:t>
      </w:r>
      <w:r>
        <w:rPr>
          <w:rFonts w:ascii="TimesNewRomanPSMT" w:hAnsi="TimesNewRomanPSMT" w:cs="TimesNewRomanPSMT"/>
          <w:color w:val="000000"/>
          <w:szCs w:val="24"/>
        </w:rPr>
        <w:t xml:space="preserve"> - A statement, not to exceed 750 words, describing her or his research program and future plans</w:t>
      </w:r>
    </w:p>
    <w:p w:rsidR="00F443E8" w:rsidRDefault="00F443E8" w:rsidP="00F443E8">
      <w:pPr>
        <w:autoSpaceDE w:val="0"/>
        <w:autoSpaceDN w:val="0"/>
        <w:adjustRightInd w:val="0"/>
        <w:rPr>
          <w:rFonts w:ascii="TimesNewRomanPSMT" w:hAnsi="TimesNewRomanPSMT" w:cs="TimesNewRomanPSMT"/>
          <w:color w:val="000000"/>
          <w:szCs w:val="24"/>
        </w:rPr>
      </w:pPr>
    </w:p>
    <w:p w:rsidR="00F443E8" w:rsidRDefault="00F443E8" w:rsidP="00F443E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C-b</w:t>
      </w:r>
      <w:r w:rsidRPr="00DC6B3C">
        <w:rPr>
          <w:rFonts w:ascii="TimesNewRomanPSMT" w:hAnsi="TimesNewRomanPSMT" w:cs="TimesNewRomanPSMT"/>
          <w:b/>
          <w:color w:val="000000"/>
          <w:szCs w:val="24"/>
        </w:rPr>
        <w:t xml:space="preserve">. Candidate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w:t>
      </w:r>
      <w:r>
        <w:rPr>
          <w:rFonts w:ascii="TimesNewRomanPSMT" w:hAnsi="TimesNewRomanPSMT" w:cs="TimesNewRomanPSMT"/>
          <w:color w:val="000000"/>
          <w:szCs w:val="24"/>
        </w:rPr>
        <w:t xml:space="preserve"> - A statement, not to exceed 500 words, about her or his teaching</w:t>
      </w:r>
    </w:p>
    <w:p w:rsidR="000079D8" w:rsidRDefault="000079D8" w:rsidP="00F443E8">
      <w:pPr>
        <w:autoSpaceDE w:val="0"/>
        <w:autoSpaceDN w:val="0"/>
        <w:adjustRightInd w:val="0"/>
        <w:rPr>
          <w:rFonts w:ascii="TimesNewRomanPSMT" w:hAnsi="TimesNewRomanPSMT" w:cs="TimesNewRomanPSMT"/>
          <w:color w:val="000000"/>
          <w:szCs w:val="24"/>
        </w:rPr>
      </w:pPr>
    </w:p>
    <w:p w:rsidR="000079D8" w:rsidRPr="000079D8" w:rsidRDefault="000079D8" w:rsidP="000079D8">
      <w:pPr>
        <w:widowControl w:val="0"/>
        <w:autoSpaceDE w:val="0"/>
        <w:autoSpaceDN w:val="0"/>
        <w:adjustRightInd w:val="0"/>
        <w:rPr>
          <w:rFonts w:ascii="Times New Roman" w:hAnsi="Times New Roman"/>
          <w:i/>
          <w:szCs w:val="24"/>
        </w:rPr>
      </w:pPr>
      <w:r w:rsidRPr="00407E06">
        <w:rPr>
          <w:rFonts w:ascii="Times New Roman" w:hAnsi="Times New Roman"/>
          <w:i/>
          <w:szCs w:val="24"/>
        </w:rPr>
        <w:t>When a candidate does not have such statements available, the department may prepare them in the candidate’s stead.</w:t>
      </w:r>
    </w:p>
    <w:p w:rsidR="00F443E8" w:rsidRDefault="00F443E8" w:rsidP="00F443E8">
      <w:pPr>
        <w:widowControl w:val="0"/>
        <w:autoSpaceDE w:val="0"/>
        <w:autoSpaceDN w:val="0"/>
        <w:adjustRightInd w:val="0"/>
        <w:rPr>
          <w:rFonts w:ascii="Times New Roman" w:hAnsi="Times New Roman"/>
          <w:szCs w:val="24"/>
        </w:rPr>
      </w:pPr>
    </w:p>
    <w:p w:rsidR="008A72C3" w:rsidRDefault="00F443E8" w:rsidP="00F443E8">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D</w:t>
      </w:r>
      <w:r w:rsidRPr="00DC6B3C">
        <w:rPr>
          <w:rFonts w:ascii="TimesNewRomanPSMT" w:hAnsi="TimesNewRomanPSMT" w:cs="TimesNewRomanPSMT"/>
          <w:b/>
          <w:color w:val="000000"/>
          <w:szCs w:val="24"/>
        </w:rPr>
        <w:t xml:space="preserve">. </w:t>
      </w:r>
      <w:r>
        <w:rPr>
          <w:rFonts w:ascii="TimesNewRomanPSMT" w:hAnsi="TimesNewRomanPSMT" w:cs="TimesNewRomanPSMT"/>
          <w:b/>
          <w:color w:val="000000"/>
          <w:szCs w:val="24"/>
        </w:rPr>
        <w:t>Scholarship Samples with C</w:t>
      </w:r>
      <w:r w:rsidRPr="00DC6B3C">
        <w:rPr>
          <w:rFonts w:ascii="TimesNewRomanPSMT" w:hAnsi="TimesNewRomanPSMT" w:cs="TimesNewRomanPSMT"/>
          <w:b/>
          <w:color w:val="000000"/>
          <w:szCs w:val="24"/>
        </w:rPr>
        <w:t xml:space="preserve">over, </w:t>
      </w:r>
      <w:r>
        <w:rPr>
          <w:rFonts w:ascii="TimesNewRomanPSMT" w:hAnsi="TimesNewRomanPSMT" w:cs="TimesNewRomanPSMT"/>
          <w:b/>
          <w:color w:val="000000"/>
          <w:szCs w:val="24"/>
        </w:rPr>
        <w:t xml:space="preserve">Scholarship - </w:t>
      </w:r>
      <w:r w:rsidR="00E1675B">
        <w:rPr>
          <w:rFonts w:ascii="Times New Roman" w:hAnsi="Times New Roman"/>
          <w:szCs w:val="24"/>
        </w:rPr>
        <w:t xml:space="preserve">A set </w:t>
      </w:r>
      <w:r w:rsidR="003F71E3">
        <w:rPr>
          <w:rFonts w:ascii="Times New Roman" w:hAnsi="Times New Roman"/>
          <w:szCs w:val="24"/>
        </w:rPr>
        <w:t xml:space="preserve">of excerpts from the candidate's scholarship that will be read by </w:t>
      </w:r>
      <w:r w:rsidR="007B15DB">
        <w:rPr>
          <w:rFonts w:ascii="Times New Roman" w:hAnsi="Times New Roman"/>
          <w:szCs w:val="24"/>
        </w:rPr>
        <w:t xml:space="preserve">the entire </w:t>
      </w:r>
      <w:r w:rsidR="007B15DB">
        <w:rPr>
          <w:rFonts w:ascii="Times New Roman" w:hAnsi="Times New Roman"/>
        </w:rPr>
        <w:t>Tenure Appointments and Promotions Committee</w:t>
      </w:r>
      <w:r w:rsidR="000A5CDF">
        <w:rPr>
          <w:rFonts w:ascii="Times New Roman" w:hAnsi="Times New Roman"/>
          <w:szCs w:val="24"/>
        </w:rPr>
        <w:t xml:space="preserve">.  </w:t>
      </w:r>
      <w:r w:rsidR="003F71E3">
        <w:rPr>
          <w:rFonts w:ascii="Times New Roman" w:hAnsi="Times New Roman"/>
          <w:szCs w:val="24"/>
        </w:rPr>
        <w:t xml:space="preserve">Choose selections that will help the committee grasp the range and significance of the candidate's scholarship and research, comprising roughly 100 pages.  Each selection must include footnotes, endnotes, appropriate illustrations or appendices, and, in the case of books, a table of contents.  </w:t>
      </w:r>
      <w:r w:rsidR="004D245D">
        <w:rPr>
          <w:rFonts w:ascii="Times New Roman" w:hAnsi="Times New Roman"/>
          <w:szCs w:val="24"/>
        </w:rPr>
        <w:t>Include a cover sheet with this section explaining the source (i.e. book or journal title) of each article and the page numbers.</w:t>
      </w:r>
    </w:p>
    <w:p w:rsidR="00F443E8" w:rsidRDefault="00F443E8" w:rsidP="00F443E8">
      <w:pPr>
        <w:autoSpaceDE w:val="0"/>
        <w:autoSpaceDN w:val="0"/>
        <w:adjustRightInd w:val="0"/>
        <w:rPr>
          <w:rFonts w:ascii="TimesNewRomanPSMT" w:hAnsi="TimesNewRomanPSMT" w:cs="TimesNewRomanPSMT"/>
          <w:color w:val="000000"/>
          <w:szCs w:val="24"/>
        </w:rPr>
      </w:pPr>
    </w:p>
    <w:p w:rsidR="00F443E8" w:rsidRDefault="00F443E8" w:rsidP="00F443E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w:t>
      </w:r>
      <w:r w:rsidR="006312F9">
        <w:rPr>
          <w:rFonts w:ascii="TimesNewRomanPSMT" w:hAnsi="TimesNewRomanPSMT" w:cs="TimesNewRomanPSMT"/>
          <w:b/>
          <w:color w:val="000000"/>
          <w:szCs w:val="24"/>
        </w:rPr>
        <w:t>-a. Template L</w:t>
      </w:r>
      <w:r w:rsidRPr="00DC6B3C">
        <w:rPr>
          <w:rFonts w:ascii="TimesNewRomanPSMT" w:hAnsi="TimesNewRomanPSMT" w:cs="TimesNewRomanPSMT"/>
          <w:b/>
          <w:color w:val="000000"/>
          <w:szCs w:val="24"/>
        </w:rPr>
        <w:t>etter</w:t>
      </w:r>
      <w:r>
        <w:rPr>
          <w:rFonts w:ascii="TimesNewRomanPSMT" w:hAnsi="TimesNewRomanPSMT" w:cs="TimesNewRomanPSMT"/>
          <w:color w:val="000000"/>
          <w:szCs w:val="24"/>
        </w:rPr>
        <w:t xml:space="preserve">, </w:t>
      </w:r>
      <w:r w:rsidR="006312F9">
        <w:rPr>
          <w:rFonts w:ascii="TimesNewRomanPSMT" w:hAnsi="TimesNewRomanPSMT" w:cs="TimesNewRomanPSMT"/>
          <w:b/>
          <w:color w:val="000000"/>
          <w:szCs w:val="24"/>
        </w:rPr>
        <w:t>Template L</w:t>
      </w:r>
      <w:r w:rsidRPr="00DC6B3C">
        <w:rPr>
          <w:rFonts w:ascii="TimesNewRomanPSMT" w:hAnsi="TimesNewRomanPSMT" w:cs="TimesNewRomanPSMT"/>
          <w:b/>
          <w:color w:val="000000"/>
          <w:szCs w:val="24"/>
        </w:rPr>
        <w:t>etter</w:t>
      </w:r>
      <w:r>
        <w:rPr>
          <w:rFonts w:ascii="TimesNewRomanPSMT" w:hAnsi="TimesNewRomanPSMT" w:cs="TimesNewRomanPSMT"/>
          <w:color w:val="000000"/>
          <w:szCs w:val="24"/>
        </w:rPr>
        <w:t xml:space="preserve"> – The letter used to solicit external evaluators.</w:t>
      </w:r>
    </w:p>
    <w:p w:rsidR="00F443E8" w:rsidRDefault="00F443E8" w:rsidP="00F443E8">
      <w:pPr>
        <w:autoSpaceDE w:val="0"/>
        <w:autoSpaceDN w:val="0"/>
        <w:adjustRightInd w:val="0"/>
        <w:rPr>
          <w:rFonts w:ascii="TimesNewRomanPSMT" w:hAnsi="TimesNewRomanPSMT" w:cs="TimesNewRomanPSMT"/>
          <w:b/>
          <w:color w:val="000000"/>
          <w:szCs w:val="24"/>
        </w:rPr>
      </w:pPr>
    </w:p>
    <w:p w:rsidR="00F443E8" w:rsidRDefault="00F443E8" w:rsidP="00F443E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E-b. Referee List, Referee List</w:t>
      </w:r>
      <w:r>
        <w:rPr>
          <w:rFonts w:ascii="TimesNewRomanPSMT" w:hAnsi="TimesNewRomanPSMT" w:cs="TimesNewRomanPSMT"/>
          <w:color w:val="000000"/>
          <w:szCs w:val="24"/>
        </w:rPr>
        <w:t xml:space="preserve"> - Annotated and alphabetized list of referees approved by the </w:t>
      </w:r>
      <w:proofErr w:type="gramStart"/>
      <w:r>
        <w:rPr>
          <w:rFonts w:ascii="TimesNewRomanPSMT" w:hAnsi="TimesNewRomanPSMT" w:cs="TimesNewRomanPSMT"/>
          <w:color w:val="000000"/>
          <w:szCs w:val="24"/>
        </w:rPr>
        <w:t>cognizant</w:t>
      </w:r>
      <w:proofErr w:type="gramEnd"/>
      <w:r>
        <w:rPr>
          <w:rFonts w:ascii="TimesNewRomanPSMT" w:hAnsi="TimesNewRomanPSMT" w:cs="TimesNewRomanPSMT"/>
          <w:color w:val="000000"/>
          <w:szCs w:val="24"/>
        </w:rPr>
        <w:t xml:space="preserve"> dean.</w:t>
      </w:r>
    </w:p>
    <w:p w:rsidR="00F443E8" w:rsidRDefault="00F443E8" w:rsidP="00F443E8">
      <w:pPr>
        <w:autoSpaceDE w:val="0"/>
        <w:autoSpaceDN w:val="0"/>
        <w:adjustRightInd w:val="0"/>
        <w:rPr>
          <w:rFonts w:ascii="TimesNewRomanPSMT" w:hAnsi="TimesNewRomanPSMT" w:cs="TimesNewRomanPSMT"/>
          <w:b/>
          <w:color w:val="000000"/>
          <w:szCs w:val="24"/>
        </w:rPr>
      </w:pPr>
    </w:p>
    <w:p w:rsidR="00F443E8" w:rsidRDefault="00F443E8" w:rsidP="00F443E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E-c. Referee Preliminary Correspondence, Correspondence</w:t>
      </w:r>
      <w:r>
        <w:rPr>
          <w:rFonts w:ascii="TimesNewRomanPSMT" w:hAnsi="TimesNewRomanPSMT" w:cs="TimesNewRomanPSMT"/>
          <w:color w:val="000000"/>
          <w:szCs w:val="24"/>
        </w:rPr>
        <w:t xml:space="preserve"> - Any preliminary correspondence seeking references (requests and responses, including those from potential referees who declined.</w:t>
      </w:r>
    </w:p>
    <w:p w:rsidR="00F443E8" w:rsidRDefault="00F443E8" w:rsidP="00F443E8">
      <w:pPr>
        <w:autoSpaceDE w:val="0"/>
        <w:autoSpaceDN w:val="0"/>
        <w:adjustRightInd w:val="0"/>
        <w:rPr>
          <w:rFonts w:ascii="TimesNewRomanPSMT" w:hAnsi="TimesNewRomanPSMT" w:cs="TimesNewRomanPSMT"/>
          <w:b/>
          <w:color w:val="000000"/>
          <w:szCs w:val="24"/>
        </w:rPr>
      </w:pPr>
    </w:p>
    <w:p w:rsidR="00F443E8" w:rsidRPr="00A6006F" w:rsidRDefault="00F443E8" w:rsidP="00F443E8">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E-d. Referee Letter (Last name of referee), Referee Letter</w:t>
      </w:r>
      <w:r>
        <w:rPr>
          <w:rFonts w:ascii="TimesNewRomanPSMT" w:hAnsi="TimesNewRomanPSMT" w:cs="TimesNewRomanPSMT"/>
          <w:color w:val="000000"/>
          <w:szCs w:val="24"/>
        </w:rPr>
        <w:t xml:space="preserve"> - All referee letters of evaluation received, organized alphabetically by referee surname. </w:t>
      </w:r>
      <w:proofErr w:type="gramStart"/>
      <w:r>
        <w:rPr>
          <w:rFonts w:ascii="TimesNewRomanPSMT" w:hAnsi="TimesNewRomanPSMT" w:cs="TimesNewRomanPSMT"/>
          <w:color w:val="000000"/>
          <w:szCs w:val="24"/>
        </w:rPr>
        <w:t xml:space="preserve">Minimum of </w:t>
      </w:r>
      <w:r w:rsidR="00A848F8">
        <w:rPr>
          <w:rFonts w:ascii="TimesNewRomanPSMT" w:hAnsi="TimesNewRomanPSMT" w:cs="TimesNewRomanPSMT"/>
          <w:color w:val="000000"/>
          <w:szCs w:val="24"/>
        </w:rPr>
        <w:t>seven</w:t>
      </w:r>
      <w:r>
        <w:rPr>
          <w:rFonts w:ascii="TimesNewRomanPSMT" w:hAnsi="TimesNewRomanPSMT" w:cs="TimesNewRomanPSMT"/>
          <w:color w:val="000000"/>
          <w:szCs w:val="24"/>
        </w:rPr>
        <w:t xml:space="preserve"> letters from outside Yale.</w:t>
      </w:r>
      <w:proofErr w:type="gramEnd"/>
    </w:p>
    <w:p w:rsidR="008A72C3" w:rsidRDefault="008A72C3" w:rsidP="00D71128">
      <w:pPr>
        <w:widowControl w:val="0"/>
        <w:autoSpaceDE w:val="0"/>
        <w:autoSpaceDN w:val="0"/>
        <w:adjustRightInd w:val="0"/>
        <w:rPr>
          <w:rFonts w:ascii="Times New Roman" w:hAnsi="Times New Roman"/>
          <w:szCs w:val="24"/>
        </w:rPr>
      </w:pPr>
    </w:p>
    <w:p w:rsidR="003F71E3" w:rsidRPr="000C7BCA" w:rsidRDefault="00253589" w:rsidP="000C7BCA">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w:t>
      </w:r>
      <w:r w:rsidRPr="00A6006F">
        <w:rPr>
          <w:rFonts w:ascii="TimesNewRomanPSMT" w:hAnsi="TimesNewRomanPSMT" w:cs="TimesNewRomanPSMT"/>
          <w:b/>
          <w:color w:val="000000"/>
          <w:szCs w:val="24"/>
        </w:rPr>
        <w:t xml:space="preserve">. </w:t>
      </w:r>
      <w:r>
        <w:rPr>
          <w:rFonts w:ascii="TimesNewRomanPSMT" w:hAnsi="TimesNewRomanPSMT" w:cs="TimesNewRomanPSMT"/>
          <w:b/>
          <w:color w:val="000000"/>
          <w:szCs w:val="24"/>
        </w:rPr>
        <w:t>P</w:t>
      </w:r>
      <w:r w:rsidR="006312F9">
        <w:rPr>
          <w:rFonts w:ascii="TimesNewRomanPSMT" w:hAnsi="TimesNewRomanPSMT" w:cs="TimesNewRomanPSMT"/>
          <w:b/>
          <w:color w:val="000000"/>
          <w:szCs w:val="24"/>
        </w:rPr>
        <w:t>rincipal Mode of P</w:t>
      </w:r>
      <w:r w:rsidRPr="00A6006F">
        <w:rPr>
          <w:rFonts w:ascii="TimesNewRomanPSMT" w:hAnsi="TimesNewRomanPSMT" w:cs="TimesNewRomanPSMT"/>
          <w:b/>
          <w:color w:val="000000"/>
          <w:szCs w:val="24"/>
        </w:rPr>
        <w:t>ublication</w:t>
      </w:r>
      <w:r w:rsidR="006312F9">
        <w:rPr>
          <w:rFonts w:ascii="TimesNewRomanPSMT" w:hAnsi="TimesNewRomanPSMT" w:cs="TimesNewRomanPSMT"/>
          <w:b/>
          <w:color w:val="000000"/>
          <w:szCs w:val="24"/>
        </w:rPr>
        <w:t>, Publication M</w:t>
      </w:r>
      <w:r>
        <w:rPr>
          <w:rFonts w:ascii="TimesNewRomanPSMT" w:hAnsi="TimesNewRomanPSMT" w:cs="TimesNewRomanPSMT"/>
          <w:b/>
          <w:color w:val="000000"/>
          <w:szCs w:val="24"/>
        </w:rPr>
        <w:t>ode</w:t>
      </w:r>
      <w:r>
        <w:rPr>
          <w:rFonts w:ascii="Times New Roman" w:hAnsi="Times New Roman"/>
          <w:szCs w:val="24"/>
        </w:rPr>
        <w:t xml:space="preserve"> - </w:t>
      </w:r>
      <w:r w:rsidR="003F71E3">
        <w:rPr>
          <w:rFonts w:ascii="Times New Roman" w:hAnsi="Times New Roman"/>
          <w:szCs w:val="24"/>
        </w:rPr>
        <w:t xml:space="preserve">A statement describing the principal mode of publication in the candidate’s field, for example journal articles, monographs, and/or </w:t>
      </w:r>
      <w:r w:rsidR="003F71E3">
        <w:rPr>
          <w:rFonts w:ascii="Times New Roman" w:hAnsi="Times New Roman"/>
          <w:szCs w:val="24"/>
        </w:rPr>
        <w:lastRenderedPageBreak/>
        <w:t>conference proceedings. For those disciplines where principal publications are journal articles or conference proceedings, please list those that are the most highly regarded in the candidate’s subfield</w:t>
      </w:r>
      <w:r w:rsidR="003F71E3" w:rsidRPr="00253589">
        <w:rPr>
          <w:rFonts w:ascii="TimesNewRomanPSMT" w:hAnsi="TimesNewRomanPSMT" w:cs="TimesNewRomanPSMT"/>
          <w:color w:val="000000"/>
          <w:szCs w:val="24"/>
        </w:rPr>
        <w:t>.</w:t>
      </w:r>
    </w:p>
    <w:sectPr w:rsidR="003F71E3" w:rsidRPr="000C7BCA">
      <w:footerReference w:type="default" r:id="rId10"/>
      <w:pgSz w:w="12240" w:h="15840"/>
      <w:pgMar w:top="1440" w:right="1440" w:bottom="171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E" w:rsidRDefault="00446E2E">
      <w:r>
        <w:separator/>
      </w:r>
    </w:p>
  </w:endnote>
  <w:endnote w:type="continuationSeparator" w:id="0">
    <w:p w:rsidR="00446E2E" w:rsidRDefault="0044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F8" w:rsidRDefault="00A848F8">
    <w:pPr>
      <w:pStyle w:val="Footer"/>
      <w:rPr>
        <w:rFonts w:ascii="Times New Roman" w:hAnsi="Times New Roman"/>
        <w:sz w:val="18"/>
        <w:szCs w:val="18"/>
      </w:rPr>
    </w:pPr>
    <w:proofErr w:type="gramStart"/>
    <w:r>
      <w:rPr>
        <w:rFonts w:ascii="Times New Roman" w:hAnsi="Times New Roman"/>
        <w:sz w:val="18"/>
        <w:szCs w:val="18"/>
      </w:rPr>
      <w:t>Revised  10</w:t>
    </w:r>
    <w:proofErr w:type="gramEnd"/>
    <w:r>
      <w:rPr>
        <w:rFonts w:ascii="Times New Roman" w:hAnsi="Times New Roman"/>
        <w:sz w:val="18"/>
        <w:szCs w:val="18"/>
      </w:rPr>
      <w:t>/15/14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E" w:rsidRDefault="00446E2E">
      <w:r>
        <w:separator/>
      </w:r>
    </w:p>
  </w:footnote>
  <w:footnote w:type="continuationSeparator" w:id="0">
    <w:p w:rsidR="00446E2E" w:rsidRDefault="00446E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E81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6587C"/>
    <w:multiLevelType w:val="hybridMultilevel"/>
    <w:tmpl w:val="9176EB64"/>
    <w:lvl w:ilvl="0" w:tplc="555CFA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007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04B48BD"/>
    <w:multiLevelType w:val="hybridMultilevel"/>
    <w:tmpl w:val="69DCB4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0B"/>
    <w:rsid w:val="000079D8"/>
    <w:rsid w:val="000875BD"/>
    <w:rsid w:val="000A5CDF"/>
    <w:rsid w:val="000B09C1"/>
    <w:rsid w:val="000C7BCA"/>
    <w:rsid w:val="000F3955"/>
    <w:rsid w:val="00161181"/>
    <w:rsid w:val="00191B46"/>
    <w:rsid w:val="00195BCF"/>
    <w:rsid w:val="00197DB4"/>
    <w:rsid w:val="001C2987"/>
    <w:rsid w:val="001F1895"/>
    <w:rsid w:val="00225EF5"/>
    <w:rsid w:val="00236046"/>
    <w:rsid w:val="00253589"/>
    <w:rsid w:val="00286E06"/>
    <w:rsid w:val="002B428C"/>
    <w:rsid w:val="002C0582"/>
    <w:rsid w:val="0036590F"/>
    <w:rsid w:val="003C5E5B"/>
    <w:rsid w:val="003F71E3"/>
    <w:rsid w:val="00402BF4"/>
    <w:rsid w:val="00446E2E"/>
    <w:rsid w:val="004A0C9F"/>
    <w:rsid w:val="004B170F"/>
    <w:rsid w:val="004B19C2"/>
    <w:rsid w:val="004C1C7C"/>
    <w:rsid w:val="004C3ACE"/>
    <w:rsid w:val="004D245D"/>
    <w:rsid w:val="00585328"/>
    <w:rsid w:val="006102EC"/>
    <w:rsid w:val="006312F9"/>
    <w:rsid w:val="0064295C"/>
    <w:rsid w:val="00654CCB"/>
    <w:rsid w:val="006C4DFF"/>
    <w:rsid w:val="006F7A0B"/>
    <w:rsid w:val="00701311"/>
    <w:rsid w:val="007552DC"/>
    <w:rsid w:val="00782C54"/>
    <w:rsid w:val="00784C70"/>
    <w:rsid w:val="007A5085"/>
    <w:rsid w:val="007B15DB"/>
    <w:rsid w:val="00813628"/>
    <w:rsid w:val="00813813"/>
    <w:rsid w:val="008A1E97"/>
    <w:rsid w:val="008A663B"/>
    <w:rsid w:val="008A72C3"/>
    <w:rsid w:val="008C22F6"/>
    <w:rsid w:val="008D079B"/>
    <w:rsid w:val="008F6D3C"/>
    <w:rsid w:val="009F1155"/>
    <w:rsid w:val="00A148DA"/>
    <w:rsid w:val="00A31E28"/>
    <w:rsid w:val="00A848F8"/>
    <w:rsid w:val="00AE2BA4"/>
    <w:rsid w:val="00AF2B63"/>
    <w:rsid w:val="00B4300E"/>
    <w:rsid w:val="00B45FBA"/>
    <w:rsid w:val="00B96E68"/>
    <w:rsid w:val="00BA6E21"/>
    <w:rsid w:val="00C16CE9"/>
    <w:rsid w:val="00CC7344"/>
    <w:rsid w:val="00CE5CD4"/>
    <w:rsid w:val="00D230EA"/>
    <w:rsid w:val="00D3516A"/>
    <w:rsid w:val="00D71128"/>
    <w:rsid w:val="00D907D9"/>
    <w:rsid w:val="00DE3E3D"/>
    <w:rsid w:val="00DF6E7F"/>
    <w:rsid w:val="00E1675B"/>
    <w:rsid w:val="00E30EC1"/>
    <w:rsid w:val="00E35185"/>
    <w:rsid w:val="00E376BB"/>
    <w:rsid w:val="00E44CB4"/>
    <w:rsid w:val="00E819FA"/>
    <w:rsid w:val="00E96214"/>
    <w:rsid w:val="00EA4AB3"/>
    <w:rsid w:val="00EA6AA5"/>
    <w:rsid w:val="00EF6061"/>
    <w:rsid w:val="00F443E8"/>
    <w:rsid w:val="00F9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style-span">
    <w:name w:val="apple-style-span"/>
    <w:basedOn w:val="DefaultParagraphFont"/>
    <w:rsid w:val="00286E06"/>
  </w:style>
  <w:style w:type="paragraph" w:styleId="BalloonText">
    <w:name w:val="Balloon Text"/>
    <w:basedOn w:val="Normal"/>
    <w:link w:val="BalloonTextChar"/>
    <w:rsid w:val="00C16CE9"/>
    <w:rPr>
      <w:rFonts w:ascii="Tahoma" w:hAnsi="Tahoma" w:cs="Tahoma"/>
      <w:sz w:val="16"/>
      <w:szCs w:val="16"/>
    </w:rPr>
  </w:style>
  <w:style w:type="character" w:customStyle="1" w:styleId="BalloonTextChar">
    <w:name w:val="Balloon Text Char"/>
    <w:link w:val="BalloonText"/>
    <w:rsid w:val="00C16C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style-span">
    <w:name w:val="apple-style-span"/>
    <w:basedOn w:val="DefaultParagraphFont"/>
    <w:rsid w:val="00286E06"/>
  </w:style>
  <w:style w:type="paragraph" w:styleId="BalloonText">
    <w:name w:val="Balloon Text"/>
    <w:basedOn w:val="Normal"/>
    <w:link w:val="BalloonTextChar"/>
    <w:rsid w:val="00C16CE9"/>
    <w:rPr>
      <w:rFonts w:ascii="Tahoma" w:hAnsi="Tahoma" w:cs="Tahoma"/>
      <w:sz w:val="16"/>
      <w:szCs w:val="16"/>
    </w:rPr>
  </w:style>
  <w:style w:type="character" w:customStyle="1" w:styleId="BalloonTextChar">
    <w:name w:val="Balloon Text Char"/>
    <w:link w:val="BalloonText"/>
    <w:rsid w:val="00C16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61920">
      <w:bodyDiv w:val="1"/>
      <w:marLeft w:val="0"/>
      <w:marRight w:val="0"/>
      <w:marTop w:val="0"/>
      <w:marBottom w:val="0"/>
      <w:divBdr>
        <w:top w:val="none" w:sz="0" w:space="0" w:color="auto"/>
        <w:left w:val="none" w:sz="0" w:space="0" w:color="auto"/>
        <w:bottom w:val="none" w:sz="0" w:space="0" w:color="auto"/>
        <w:right w:val="none" w:sz="0" w:space="0" w:color="auto"/>
      </w:divBdr>
    </w:div>
    <w:div w:id="14948318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ultyadmin.yale.edu/fas-department-faculty-vote-form" TargetMode="External"/><Relationship Id="rId9" Type="http://schemas.openxmlformats.org/officeDocument/2006/relationships/hyperlink" Target="http://facultyadmin.yale.edu/fas-departmentalcase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5104</CharactersWithSpaces>
  <SharedDoc>false</SharedDoc>
  <HLinks>
    <vt:vector size="12" baseType="variant">
      <vt:variant>
        <vt:i4>720980</vt:i4>
      </vt:variant>
      <vt:variant>
        <vt:i4>3</vt:i4>
      </vt:variant>
      <vt:variant>
        <vt:i4>0</vt:i4>
      </vt:variant>
      <vt:variant>
        <vt:i4>5</vt:i4>
      </vt:variant>
      <vt:variant>
        <vt:lpwstr>http://facultyadmin.yale.edu/fas-departmentalcasesummary</vt:lpwstr>
      </vt:variant>
      <vt:variant>
        <vt:lpwstr/>
      </vt:variant>
      <vt:variant>
        <vt:i4>131179</vt:i4>
      </vt:variant>
      <vt:variant>
        <vt:i4>0</vt:i4>
      </vt:variant>
      <vt:variant>
        <vt:i4>0</vt:i4>
      </vt:variant>
      <vt:variant>
        <vt:i4>5</vt:i4>
      </vt:variant>
      <vt:variant>
        <vt:lpwstr>http://facultyadmin.yale.edu/fas-department-faculty-vote-form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Audrey Bribiescas</cp:lastModifiedBy>
  <cp:revision>2</cp:revision>
  <cp:lastPrinted>2009-04-21T12:49:00Z</cp:lastPrinted>
  <dcterms:created xsi:type="dcterms:W3CDTF">2014-10-16T19:38:00Z</dcterms:created>
  <dcterms:modified xsi:type="dcterms:W3CDTF">2014-10-16T19:38:00Z</dcterms:modified>
</cp:coreProperties>
</file>