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3FD2" w:rsidRPr="00CB41E6" w:rsidRDefault="004F3FD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[D</w:t>
      </w:r>
      <w:r w:rsidR="00123F93" w:rsidRPr="00CB41E6">
        <w:rPr>
          <w:rFonts w:ascii="Times New Roman" w:hAnsi="Times New Roman" w:cs="Times New Roman"/>
          <w:color w:val="000000"/>
          <w:sz w:val="24"/>
          <w:szCs w:val="24"/>
        </w:rPr>
        <w:t>ate]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</w:t>
      </w:r>
      <w:r w:rsidR="00C45D01" w:rsidRPr="00CB41E6">
        <w:rPr>
          <w:rFonts w:ascii="Times New Roman" w:hAnsi="Times New Roman" w:cs="Times New Roman"/>
          <w:color w:val="000000"/>
          <w:sz w:val="24"/>
          <w:szCs w:val="24"/>
        </w:rPr>
        <w:t>andidate name]</w:t>
      </w:r>
    </w:p>
    <w:p w:rsidR="0077052A" w:rsidRPr="00CB41E6" w:rsidRDefault="006C1D2E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</w:t>
      </w:r>
      <w:r w:rsidR="00C45D01" w:rsidRPr="00CB41E6">
        <w:rPr>
          <w:rFonts w:ascii="Times New Roman" w:hAnsi="Times New Roman" w:cs="Times New Roman"/>
          <w:color w:val="000000"/>
          <w:sz w:val="24"/>
          <w:szCs w:val="24"/>
        </w:rPr>
        <w:t>andidate address]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A57" w:rsidRPr="00CB41E6" w:rsidRDefault="002E3A57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C45D01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Dear [candidate name]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2A5E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have the pleasure of informing you that the </w:t>
      </w:r>
      <w:r w:rsidR="00F608FE">
        <w:rPr>
          <w:rFonts w:ascii="Times New Roman" w:hAnsi="Times New Roman" w:cs="Times New Roman"/>
          <w:color w:val="000000"/>
          <w:sz w:val="24"/>
          <w:szCs w:val="24"/>
        </w:rPr>
        <w:t>Yale School of Architecture</w:t>
      </w:r>
      <w:r w:rsidR="00300D6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recommending your appointment as Assistant Professor </w:t>
      </w:r>
      <w:r w:rsidR="00F33123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="00FB46E2">
        <w:rPr>
          <w:rFonts w:ascii="Times New Roman" w:hAnsi="Times New Roman" w:cs="Times New Roman"/>
          <w:color w:val="000000"/>
          <w:sz w:val="24"/>
          <w:szCs w:val="24"/>
        </w:rPr>
        <w:t>Adjunct</w:t>
      </w:r>
      <w:r w:rsidR="00F33123">
        <w:rPr>
          <w:rFonts w:ascii="Times New Roman" w:hAnsi="Times New Roman" w:cs="Times New Roman"/>
          <w:color w:val="000000"/>
          <w:sz w:val="24"/>
          <w:szCs w:val="24"/>
        </w:rPr>
        <w:t>]</w:t>
      </w:r>
      <w:r w:rsidR="00F608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for an initial term </w:t>
      </w:r>
      <w:r w:rsidR="007B5EC9">
        <w:rPr>
          <w:rFonts w:ascii="Times New Roman" w:hAnsi="Times New Roman" w:cs="Times New Roman"/>
          <w:color w:val="000000"/>
          <w:sz w:val="24"/>
          <w:szCs w:val="24"/>
        </w:rPr>
        <w:t>of [duration]</w:t>
      </w:r>
      <w:r w:rsidR="006D234A" w:rsidRPr="00CB41E6">
        <w:rPr>
          <w:rFonts w:ascii="Times New Roman" w:hAnsi="Times New Roman" w:cs="Times New Roman"/>
          <w:color w:val="000000"/>
          <w:sz w:val="24"/>
          <w:szCs w:val="24"/>
        </w:rPr>
        <w:t>, from [start date] to [end date]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The recommendation has been approved by the </w:t>
      </w:r>
      <w:r w:rsidR="00413A8F">
        <w:rPr>
          <w:rFonts w:ascii="Times New Roman" w:hAnsi="Times New Roman" w:cs="Times New Roman"/>
          <w:color w:val="000000"/>
          <w:sz w:val="24"/>
          <w:szCs w:val="24"/>
        </w:rPr>
        <w:t xml:space="preserve">Dean of the School of Architecture, the 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>Executive Committee</w:t>
      </w:r>
      <w:r w:rsidR="00413A8F">
        <w:rPr>
          <w:rFonts w:ascii="Times New Roman" w:hAnsi="Times New Roman" w:cs="Times New Roman"/>
          <w:color w:val="000000"/>
          <w:sz w:val="24"/>
          <w:szCs w:val="24"/>
        </w:rPr>
        <w:t xml:space="preserve"> of the School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13A8F">
        <w:rPr>
          <w:rFonts w:ascii="Times New Roman" w:hAnsi="Times New Roman" w:cs="Times New Roman"/>
          <w:color w:val="000000"/>
          <w:sz w:val="24"/>
          <w:szCs w:val="24"/>
        </w:rPr>
        <w:t>and by the Yale Office of the Provost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The appointment will </w:t>
      </w:r>
      <w:r w:rsidR="00413A8F">
        <w:rPr>
          <w:rFonts w:ascii="Times New Roman" w:hAnsi="Times New Roman" w:cs="Times New Roman"/>
          <w:color w:val="000000"/>
          <w:sz w:val="24"/>
          <w:szCs w:val="24"/>
        </w:rPr>
        <w:t xml:space="preserve">now </w:t>
      </w:r>
      <w:r w:rsidR="00413A8F" w:rsidRPr="00CB41E6">
        <w:rPr>
          <w:rFonts w:ascii="Times New Roman" w:hAnsi="Times New Roman" w:cs="Times New Roman"/>
          <w:color w:val="000000"/>
          <w:sz w:val="24"/>
          <w:szCs w:val="24"/>
        </w:rPr>
        <w:t>be transmitted by the Provost for final approval by the Fellows of the Yale Corporation, the University's governing board.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Your initial salary, effective </w:t>
      </w:r>
      <w:r w:rsidR="00D81887" w:rsidRPr="00CB41E6">
        <w:rPr>
          <w:rFonts w:ascii="Times New Roman" w:hAnsi="Times New Roman" w:cs="Times New Roman"/>
          <w:color w:val="000000"/>
          <w:sz w:val="24"/>
          <w:szCs w:val="24"/>
        </w:rPr>
        <w:t>[start date], would be [dollar amount]</w:t>
      </w:r>
      <w:r w:rsidR="002B75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10A4A">
        <w:rPr>
          <w:rFonts w:ascii="Times New Roman" w:hAnsi="Times New Roman" w:cs="Times New Roman"/>
          <w:sz w:val="24"/>
          <w:szCs w:val="24"/>
        </w:rPr>
        <w:t xml:space="preserve"> 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Although the salary represents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compensation for the academic year, salary payments are divided into twelve equal installments,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with the first installment to be paid on the last day of the initial month of appointment.</w:t>
      </w:r>
      <w:r w:rsidR="00033D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Yale also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offers a generous package of health, retirement, and other benefits, as described in the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</w:t>
      </w:r>
      <w:r w:rsidR="00D81887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mentioned below.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The normal teaching load in the 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>School of Architecture</w:t>
      </w:r>
      <w:r w:rsidR="0045524B">
        <w:rPr>
          <w:rFonts w:ascii="Times New Roman" w:hAnsi="Times New Roman" w:cs="Times New Roman"/>
          <w:color w:val="000000"/>
          <w:sz w:val="24"/>
          <w:szCs w:val="24"/>
        </w:rPr>
        <w:t xml:space="preserve"> is [number]</w:t>
      </w:r>
      <w:r w:rsidR="00B3184F">
        <w:rPr>
          <w:rFonts w:ascii="Times New Roman" w:hAnsi="Times New Roman" w:cs="Times New Roman"/>
          <w:color w:val="000000"/>
          <w:sz w:val="24"/>
          <w:szCs w:val="24"/>
        </w:rPr>
        <w:t xml:space="preserve"> courses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per term</w:t>
      </w:r>
      <w:r w:rsidR="0045524B">
        <w:rPr>
          <w:rFonts w:ascii="Times New Roman" w:hAnsi="Times New Roman" w:cs="Times New Roman"/>
          <w:color w:val="000000"/>
          <w:sz w:val="24"/>
          <w:szCs w:val="24"/>
        </w:rPr>
        <w:t xml:space="preserve"> for a total of [number] courses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per year.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Each year you will work out your teaching assignments in consultation with the 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 xml:space="preserve">Dean 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and Directors of Undergraduate and Graduate 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>Studies of the School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2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2675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The exact details of these courses can be worked out following</w:t>
      </w:r>
      <w:r w:rsidR="00FD09A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what we hope will be your acceptance of the position.</w:t>
      </w:r>
    </w:p>
    <w:p w:rsidR="006C3082" w:rsidRDefault="006C308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E2779" w:rsidRPr="00CB41E6" w:rsidRDefault="00BE2779" w:rsidP="00BE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39141B">
        <w:rPr>
          <w:rFonts w:ascii="Times New Roman" w:hAnsi="Times New Roman" w:cs="Times New Roman"/>
          <w:i/>
          <w:color w:val="000000"/>
          <w:sz w:val="24"/>
          <w:szCs w:val="24"/>
        </w:rPr>
        <w:t>If th</w:t>
      </w:r>
      <w:r w:rsidR="00F969AD">
        <w:rPr>
          <w:rFonts w:ascii="Times New Roman" w:hAnsi="Times New Roman" w:cs="Times New Roman"/>
          <w:i/>
          <w:color w:val="000000"/>
          <w:sz w:val="24"/>
          <w:szCs w:val="24"/>
        </w:rPr>
        <w:t>e position is tenure track</w:t>
      </w:r>
      <w:r w:rsidRPr="0039141B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Yale has an extremely generous leave system, and you will be eligible for a full year’s leave at full pay in your 2nd, 3rd, or 4th year on the faculty after at least one full year of teaching.</w:t>
      </w:r>
      <w:r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BE2779" w:rsidRPr="00CB41E6" w:rsidRDefault="00BE2779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You will be eligible to participate in Yale’s homebuyer program, which provides financial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assistance to faculty and staff who buy homes in a qualifying neighborhood.</w:t>
      </w:r>
      <w:r w:rsidR="00E23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Details of the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program can be found at </w:t>
      </w:r>
      <w:hyperlink r:id="rId7" w:history="1">
        <w:r w:rsidR="002A5ECB" w:rsidRPr="00450ABB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http://www.yale.edu/hronline/hbuyer/index.htm</w:t>
        </w:r>
      </w:hyperlink>
      <w:r w:rsidR="002A5EC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>and</w:t>
      </w:r>
    </w:p>
    <w:p w:rsidR="0077052A" w:rsidRPr="00CB41E6" w:rsidRDefault="004571A5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history="1">
        <w:r w:rsidR="002A5ECB" w:rsidRPr="00450ABB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http://www.yale.edu/hronline/hbuyer/hbuyworks.htm</w:t>
        </w:r>
      </w:hyperlink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In addition, several area banks have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established special home mortgage loan programs for Yale employees through the Yale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Mortgage Loan Program, described at </w:t>
      </w:r>
      <w:hyperlink r:id="rId9" w:history="1">
        <w:r w:rsidRPr="00CB41E6">
          <w:rPr>
            <w:rStyle w:val="Hyperlink"/>
            <w:rFonts w:ascii="Times New Roman" w:hAnsi="Times New Roman" w:cs="Times New Roman"/>
            <w:sz w:val="24"/>
            <w:szCs w:val="24"/>
          </w:rPr>
          <w:t>http://www.yale.edu/hronline/benefits/mortgage.html</w:t>
        </w:r>
      </w:hyperlink>
      <w:r w:rsidRPr="00CB41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32C41" w:rsidRDefault="001C0FE6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description of the School of Architecture’s</w:t>
      </w:r>
      <w:r w:rsidR="00675E7D">
        <w:rPr>
          <w:rFonts w:ascii="Times New Roman" w:hAnsi="Times New Roman" w:cs="Times New Roman"/>
          <w:color w:val="000000"/>
          <w:sz w:val="24"/>
          <w:szCs w:val="24"/>
        </w:rPr>
        <w:t xml:space="preserve"> faculty ranks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can be found in the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Faculty Handbook</w:t>
      </w:r>
      <w:r w:rsidR="00675E7D">
        <w:rPr>
          <w:rFonts w:ascii="Times New Roman" w:hAnsi="Times New Roman" w:cs="Times New Roman"/>
          <w:color w:val="000000"/>
          <w:sz w:val="24"/>
          <w:szCs w:val="24"/>
        </w:rPr>
        <w:t>, Section V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Information on leave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policy, fringe benefits, and other matters relating to your employment is also provided in the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Because the </w:t>
      </w:r>
      <w:r w:rsidR="0077052A" w:rsidRPr="00CB41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Handbook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contains essential employment understandings between you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and the University, and your employment by the University will be governed by its terms, we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urge you to read it with great care. </w:t>
      </w:r>
      <w:r w:rsidR="00E23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If you decide to </w:t>
      </w:r>
      <w:r w:rsidR="0077052A" w:rsidRPr="00FF2C30">
        <w:rPr>
          <w:rFonts w:ascii="Times New Roman" w:hAnsi="Times New Roman" w:cs="Times New Roman"/>
          <w:color w:val="000000"/>
          <w:sz w:val="24"/>
          <w:szCs w:val="24"/>
        </w:rPr>
        <w:lastRenderedPageBreak/>
        <w:t>join us, you will be asked to stay informed of</w:t>
      </w:r>
      <w:r w:rsidR="000A44F8" w:rsidRPr="00FF2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FF2C30">
        <w:rPr>
          <w:rFonts w:ascii="Times New Roman" w:hAnsi="Times New Roman" w:cs="Times New Roman"/>
          <w:color w:val="000000"/>
          <w:sz w:val="24"/>
          <w:szCs w:val="24"/>
        </w:rPr>
        <w:t xml:space="preserve">any revisions that are made to the </w:t>
      </w:r>
      <w:r w:rsidR="0077052A" w:rsidRPr="00FF2C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="0077052A" w:rsidRPr="00FF2C30">
        <w:rPr>
          <w:rFonts w:ascii="Times New Roman" w:hAnsi="Times New Roman" w:cs="Times New Roman"/>
          <w:color w:val="000000"/>
          <w:sz w:val="24"/>
          <w:szCs w:val="24"/>
        </w:rPr>
        <w:t>, which is available online at</w:t>
      </w:r>
      <w:r w:rsidR="008508FC" w:rsidRPr="00FF2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0" w:history="1">
        <w:r w:rsidR="002E739E" w:rsidRPr="00090377">
          <w:rPr>
            <w:rStyle w:val="Hyperlink"/>
            <w:rFonts w:ascii="Times New Roman" w:hAnsi="Times New Roman" w:cs="Times New Roman"/>
            <w:sz w:val="24"/>
            <w:szCs w:val="24"/>
          </w:rPr>
          <w:t>http://provost.yale.edu/faculty-handbook</w:t>
        </w:r>
      </w:hyperlink>
      <w:r w:rsidR="0077052A" w:rsidRPr="00FF2C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2C41" w:rsidRPr="00FF2C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052A" w:rsidRPr="00FF2C30">
        <w:rPr>
          <w:rFonts w:ascii="Times New Roman" w:hAnsi="Times New Roman" w:cs="Times New Roman"/>
          <w:color w:val="000000"/>
          <w:sz w:val="24"/>
          <w:szCs w:val="24"/>
        </w:rPr>
        <w:t>Please let us know if you have any questions or concerns about any matters addressed in the</w:t>
      </w:r>
      <w:r w:rsidR="000A44F8" w:rsidRPr="00FF2C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FF2C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Handbook</w:t>
      </w:r>
      <w:r w:rsidR="0077052A" w:rsidRPr="00FF2C30">
        <w:rPr>
          <w:rFonts w:ascii="Times New Roman" w:hAnsi="Times New Roman" w:cs="Times New Roman"/>
          <w:color w:val="000000"/>
          <w:sz w:val="24"/>
          <w:szCs w:val="24"/>
        </w:rPr>
        <w:t>, or about the terms of your appointment described herein.</w:t>
      </w:r>
    </w:p>
    <w:p w:rsidR="0077052A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9" w:rsidRPr="008C0017" w:rsidRDefault="00946969" w:rsidP="00946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F969AD">
        <w:rPr>
          <w:rFonts w:ascii="Times New Roman" w:hAnsi="Times New Roman" w:cs="Times New Roman"/>
          <w:i/>
          <w:sz w:val="24"/>
          <w:szCs w:val="24"/>
        </w:rPr>
        <w:t>If the position is tenure track</w:t>
      </w:r>
      <w:r w:rsidR="00800BB2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8C0017">
        <w:rPr>
          <w:rFonts w:ascii="Times New Roman" w:hAnsi="Times New Roman" w:cs="Times New Roman"/>
          <w:sz w:val="24"/>
          <w:szCs w:val="24"/>
        </w:rPr>
        <w:t>Finally, it is important to note that Yale policy precludes any ladder faculty member from holding a tenured or tenure track appointment at any other institution in addition</w:t>
      </w:r>
      <w:r>
        <w:rPr>
          <w:rFonts w:ascii="Times New Roman" w:hAnsi="Times New Roman" w:cs="Times New Roman"/>
          <w:sz w:val="24"/>
          <w:szCs w:val="24"/>
        </w:rPr>
        <w:t xml:space="preserve"> to his or her appointment at Yale.  </w:t>
      </w:r>
      <w:r w:rsidRPr="008C0017">
        <w:rPr>
          <w:rFonts w:ascii="Times New Roman" w:hAnsi="Times New Roman" w:cs="Times New Roman"/>
          <w:sz w:val="24"/>
          <w:szCs w:val="24"/>
        </w:rPr>
        <w:t>Therefore, this offer is contingent on resignation of your current appointment at [xxx] University prior to the start date of your appointment at Yale.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946969" w:rsidRPr="00CB41E6" w:rsidRDefault="00946969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78D5" w:rsidRPr="00CB41E6" w:rsidRDefault="00184933" w:rsidP="00697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and my</w:t>
      </w:r>
      <w:r w:rsidR="004F3FD2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colleagues in the </w:t>
      </w:r>
      <w:r w:rsidR="00003CEB">
        <w:rPr>
          <w:rFonts w:ascii="Times New Roman" w:hAnsi="Times New Roman" w:cs="Times New Roman"/>
          <w:color w:val="000000"/>
          <w:sz w:val="24"/>
          <w:szCs w:val="24"/>
        </w:rPr>
        <w:t>School of Architecture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are truly</w:t>
      </w:r>
      <w:r w:rsidR="000A44F8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>enthusiastic about the prospect of having you as our colleague, and we are looking forward to</w:t>
      </w:r>
      <w:r w:rsidR="005A134F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C88">
        <w:rPr>
          <w:rFonts w:ascii="Times New Roman" w:hAnsi="Times New Roman" w:cs="Times New Roman"/>
          <w:color w:val="000000"/>
          <w:sz w:val="24"/>
          <w:szCs w:val="24"/>
        </w:rPr>
        <w:t>your arrival at</w:t>
      </w:r>
      <w:r w:rsidR="0077052A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Yale.</w:t>
      </w:r>
      <w:r w:rsidR="006978D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978D5" w:rsidRPr="00CB41E6">
        <w:rPr>
          <w:rFonts w:ascii="Times New Roman" w:hAnsi="Times New Roman" w:cs="Times New Roman"/>
          <w:color w:val="000000"/>
          <w:sz w:val="24"/>
          <w:szCs w:val="24"/>
        </w:rPr>
        <w:t>We ask that you respond to this letter no later than [date] with what we sincerel</w:t>
      </w:r>
      <w:r>
        <w:rPr>
          <w:rFonts w:ascii="Times New Roman" w:hAnsi="Times New Roman" w:cs="Times New Roman"/>
          <w:color w:val="000000"/>
          <w:sz w:val="24"/>
          <w:szCs w:val="24"/>
        </w:rPr>
        <w:t>y hope will be your acceptance.</w:t>
      </w: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052A" w:rsidRPr="00CB41E6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Pr="00CB41E6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77052A" w:rsidRPr="00CB41E6" w:rsidRDefault="00986684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Robert A.M. Stern</w:t>
      </w:r>
    </w:p>
    <w:p w:rsidR="0077052A" w:rsidRPr="00CB41E6" w:rsidRDefault="00986684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Dean, Yale School of Architecture</w:t>
      </w:r>
    </w:p>
    <w:p w:rsidR="00805FA0" w:rsidRPr="00CB41E6" w:rsidRDefault="00805FA0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01C" w:rsidRDefault="0062001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969" w:rsidRDefault="00946969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7575" w:rsidRDefault="002B7575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7052A" w:rsidRPr="002A5ECB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A5ECB">
        <w:rPr>
          <w:rFonts w:ascii="Times New Roman" w:hAnsi="Times New Roman" w:cs="Times New Roman"/>
          <w:i/>
          <w:color w:val="000000"/>
          <w:sz w:val="24"/>
          <w:szCs w:val="24"/>
        </w:rPr>
        <w:t>Acknowledged and agreed: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75C1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</w:t>
      </w:r>
    </w:p>
    <w:p w:rsidR="0077052A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[Candidate name],</w:t>
      </w:r>
      <w:r w:rsidR="00D41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41E6">
        <w:rPr>
          <w:rFonts w:ascii="Times New Roman" w:hAnsi="Times New Roman" w:cs="Times New Roman"/>
          <w:color w:val="000000"/>
          <w:sz w:val="24"/>
          <w:szCs w:val="24"/>
        </w:rPr>
        <w:t xml:space="preserve">Candidate </w:t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75C1" w:rsidRPr="00CB41E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Date</w:t>
      </w:r>
    </w:p>
    <w:p w:rsidR="00F044AC" w:rsidRPr="00CB41E6" w:rsidRDefault="00F044AC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FCB" w:rsidRPr="00CB41E6" w:rsidRDefault="00127FCB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7C0A" w:rsidRPr="00CB41E6" w:rsidRDefault="00DA7C0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0774" w:rsidRDefault="0077052A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1E6">
        <w:rPr>
          <w:rFonts w:ascii="Times New Roman" w:hAnsi="Times New Roman" w:cs="Times New Roman"/>
          <w:color w:val="000000"/>
          <w:sz w:val="24"/>
          <w:szCs w:val="24"/>
        </w:rPr>
        <w:t>cc: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0774">
        <w:rPr>
          <w:rFonts w:ascii="Times New Roman" w:hAnsi="Times New Roman" w:cs="Times New Roman"/>
          <w:color w:val="000000"/>
          <w:sz w:val="24"/>
          <w:szCs w:val="24"/>
        </w:rPr>
        <w:t>Emily Bakemeier, Deputy Provost for the Arts</w:t>
      </w:r>
      <w:r w:rsidR="00635F39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DE7ED2">
        <w:rPr>
          <w:rFonts w:ascii="Times New Roman" w:hAnsi="Times New Roman" w:cs="Times New Roman"/>
          <w:color w:val="000000"/>
          <w:sz w:val="24"/>
          <w:szCs w:val="24"/>
        </w:rPr>
        <w:t xml:space="preserve"> Humanities</w:t>
      </w:r>
    </w:p>
    <w:p w:rsidR="00570774" w:rsidRDefault="00570774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706A6">
        <w:rPr>
          <w:rFonts w:ascii="Times New Roman" w:hAnsi="Times New Roman" w:cs="Times New Roman"/>
          <w:color w:val="000000"/>
          <w:sz w:val="24"/>
          <w:szCs w:val="24"/>
        </w:rPr>
        <w:t xml:space="preserve">John Mangan, Associate Provost for the Arts and Humanities </w:t>
      </w:r>
    </w:p>
    <w:p w:rsidR="002A5ECB" w:rsidRDefault="00D4105F" w:rsidP="0057077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[Business administrator name], School of Architecture</w:t>
      </w:r>
    </w:p>
    <w:p w:rsidR="002A5ECB" w:rsidRDefault="00800BB2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Kathy Poirier</w:t>
      </w:r>
      <w:r w:rsidR="002A5ECB">
        <w:rPr>
          <w:rFonts w:ascii="Times New Roman" w:hAnsi="Times New Roman" w:cs="Times New Roman"/>
          <w:color w:val="000000"/>
          <w:sz w:val="24"/>
          <w:szCs w:val="24"/>
        </w:rPr>
        <w:t>, Office of Faculty Administrative Services</w:t>
      </w:r>
    </w:p>
    <w:p w:rsidR="00F044AC" w:rsidRPr="00CB41E6" w:rsidRDefault="00570774" w:rsidP="00ED4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[Other, as appropriate]</w:t>
      </w:r>
    </w:p>
    <w:sectPr w:rsidR="00F044AC" w:rsidRPr="00CB41E6" w:rsidSect="00892E2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5E" w:rsidRDefault="00997A5E" w:rsidP="00FA1DA6">
      <w:pPr>
        <w:spacing w:after="0" w:line="240" w:lineRule="auto"/>
      </w:pPr>
      <w:r>
        <w:separator/>
      </w:r>
    </w:p>
  </w:endnote>
  <w:endnote w:type="continuationSeparator" w:id="0">
    <w:p w:rsidR="00997A5E" w:rsidRDefault="00997A5E" w:rsidP="00FA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A6" w:rsidRPr="00FA1DA6" w:rsidRDefault="00B706A6" w:rsidP="00FA1DA6">
    <w:pPr>
      <w:pStyle w:val="Foot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 2014</w:t>
    </w:r>
  </w:p>
  <w:p w:rsidR="00FA1DA6" w:rsidRDefault="00FA1D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5E" w:rsidRDefault="00997A5E" w:rsidP="00FA1DA6">
      <w:pPr>
        <w:spacing w:after="0" w:line="240" w:lineRule="auto"/>
      </w:pPr>
      <w:r>
        <w:separator/>
      </w:r>
    </w:p>
  </w:footnote>
  <w:footnote w:type="continuationSeparator" w:id="0">
    <w:p w:rsidR="00997A5E" w:rsidRDefault="00997A5E" w:rsidP="00FA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2A"/>
    <w:rsid w:val="00003CEB"/>
    <w:rsid w:val="00015353"/>
    <w:rsid w:val="00032C41"/>
    <w:rsid w:val="00033D90"/>
    <w:rsid w:val="00037345"/>
    <w:rsid w:val="00060142"/>
    <w:rsid w:val="000679B5"/>
    <w:rsid w:val="000A44F8"/>
    <w:rsid w:val="00123F93"/>
    <w:rsid w:val="00127FCB"/>
    <w:rsid w:val="0015171F"/>
    <w:rsid w:val="00184933"/>
    <w:rsid w:val="00194A95"/>
    <w:rsid w:val="001C0FE6"/>
    <w:rsid w:val="002008AE"/>
    <w:rsid w:val="00214B7A"/>
    <w:rsid w:val="002462F0"/>
    <w:rsid w:val="00254098"/>
    <w:rsid w:val="00271565"/>
    <w:rsid w:val="002868CA"/>
    <w:rsid w:val="00291DBA"/>
    <w:rsid w:val="002A1B51"/>
    <w:rsid w:val="002A4E06"/>
    <w:rsid w:val="002A5ECB"/>
    <w:rsid w:val="002B5B45"/>
    <w:rsid w:val="002B7575"/>
    <w:rsid w:val="002C2C88"/>
    <w:rsid w:val="002E3A57"/>
    <w:rsid w:val="002E739E"/>
    <w:rsid w:val="00300D6A"/>
    <w:rsid w:val="00310A4A"/>
    <w:rsid w:val="00326306"/>
    <w:rsid w:val="003627E5"/>
    <w:rsid w:val="0039141B"/>
    <w:rsid w:val="003D7A74"/>
    <w:rsid w:val="003E334C"/>
    <w:rsid w:val="003F34F1"/>
    <w:rsid w:val="00413A8F"/>
    <w:rsid w:val="0045524B"/>
    <w:rsid w:val="004571A5"/>
    <w:rsid w:val="00466ADF"/>
    <w:rsid w:val="004813DD"/>
    <w:rsid w:val="00484979"/>
    <w:rsid w:val="004F3FD2"/>
    <w:rsid w:val="004F62CF"/>
    <w:rsid w:val="00501937"/>
    <w:rsid w:val="0050355F"/>
    <w:rsid w:val="00570774"/>
    <w:rsid w:val="005A134F"/>
    <w:rsid w:val="005A2675"/>
    <w:rsid w:val="005E1102"/>
    <w:rsid w:val="0062001C"/>
    <w:rsid w:val="00635F39"/>
    <w:rsid w:val="006545F7"/>
    <w:rsid w:val="00675E7D"/>
    <w:rsid w:val="006978D5"/>
    <w:rsid w:val="006B2013"/>
    <w:rsid w:val="006C1D2E"/>
    <w:rsid w:val="006C3082"/>
    <w:rsid w:val="006D234A"/>
    <w:rsid w:val="006D7627"/>
    <w:rsid w:val="00701840"/>
    <w:rsid w:val="0077052A"/>
    <w:rsid w:val="007775C1"/>
    <w:rsid w:val="00794574"/>
    <w:rsid w:val="007B5EC9"/>
    <w:rsid w:val="007F44E9"/>
    <w:rsid w:val="00800BB2"/>
    <w:rsid w:val="00805FA0"/>
    <w:rsid w:val="00841B18"/>
    <w:rsid w:val="008508FC"/>
    <w:rsid w:val="00885961"/>
    <w:rsid w:val="00892E20"/>
    <w:rsid w:val="008965BF"/>
    <w:rsid w:val="008B053D"/>
    <w:rsid w:val="008B08EA"/>
    <w:rsid w:val="008B38A7"/>
    <w:rsid w:val="008C1D7D"/>
    <w:rsid w:val="0090534F"/>
    <w:rsid w:val="00911BF8"/>
    <w:rsid w:val="00946969"/>
    <w:rsid w:val="00966B7C"/>
    <w:rsid w:val="00967DB2"/>
    <w:rsid w:val="00986684"/>
    <w:rsid w:val="009909A8"/>
    <w:rsid w:val="00997A5E"/>
    <w:rsid w:val="009C7C34"/>
    <w:rsid w:val="00A26E44"/>
    <w:rsid w:val="00A6476D"/>
    <w:rsid w:val="00AE5329"/>
    <w:rsid w:val="00B2175C"/>
    <w:rsid w:val="00B3184F"/>
    <w:rsid w:val="00B513BB"/>
    <w:rsid w:val="00B62039"/>
    <w:rsid w:val="00B706A6"/>
    <w:rsid w:val="00BB5785"/>
    <w:rsid w:val="00BC1A56"/>
    <w:rsid w:val="00BE2779"/>
    <w:rsid w:val="00BE65A8"/>
    <w:rsid w:val="00C13556"/>
    <w:rsid w:val="00C26E90"/>
    <w:rsid w:val="00C35486"/>
    <w:rsid w:val="00C45D01"/>
    <w:rsid w:val="00CA158E"/>
    <w:rsid w:val="00CB4137"/>
    <w:rsid w:val="00CB41E6"/>
    <w:rsid w:val="00D4105F"/>
    <w:rsid w:val="00D810DA"/>
    <w:rsid w:val="00D81887"/>
    <w:rsid w:val="00DA7C0A"/>
    <w:rsid w:val="00DD6974"/>
    <w:rsid w:val="00DE7ED2"/>
    <w:rsid w:val="00E23AD7"/>
    <w:rsid w:val="00E51F64"/>
    <w:rsid w:val="00EA111C"/>
    <w:rsid w:val="00EA5316"/>
    <w:rsid w:val="00EB0C8A"/>
    <w:rsid w:val="00EC40CD"/>
    <w:rsid w:val="00ED4F9C"/>
    <w:rsid w:val="00EE318F"/>
    <w:rsid w:val="00F044AC"/>
    <w:rsid w:val="00F32F8E"/>
    <w:rsid w:val="00F33123"/>
    <w:rsid w:val="00F608FE"/>
    <w:rsid w:val="00F77E3B"/>
    <w:rsid w:val="00F969AD"/>
    <w:rsid w:val="00FA1DA6"/>
    <w:rsid w:val="00FB46E2"/>
    <w:rsid w:val="00FD09A2"/>
    <w:rsid w:val="00FD6102"/>
    <w:rsid w:val="00FE2C99"/>
    <w:rsid w:val="00FF16A9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A6"/>
  </w:style>
  <w:style w:type="paragraph" w:styleId="Footer">
    <w:name w:val="footer"/>
    <w:basedOn w:val="Normal"/>
    <w:link w:val="Foot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A6"/>
  </w:style>
  <w:style w:type="paragraph" w:styleId="BalloonText">
    <w:name w:val="Balloon Text"/>
    <w:basedOn w:val="Normal"/>
    <w:link w:val="BalloonTextChar"/>
    <w:uiPriority w:val="99"/>
    <w:semiHidden/>
    <w:unhideWhenUsed/>
    <w:rsid w:val="00F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5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A6"/>
  </w:style>
  <w:style w:type="paragraph" w:styleId="Footer">
    <w:name w:val="footer"/>
    <w:basedOn w:val="Normal"/>
    <w:link w:val="FooterChar"/>
    <w:uiPriority w:val="99"/>
    <w:unhideWhenUsed/>
    <w:rsid w:val="00FA1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A6"/>
  </w:style>
  <w:style w:type="paragraph" w:styleId="BalloonText">
    <w:name w:val="Balloon Text"/>
    <w:basedOn w:val="Normal"/>
    <w:link w:val="BalloonTextChar"/>
    <w:uiPriority w:val="99"/>
    <w:semiHidden/>
    <w:unhideWhenUsed/>
    <w:rsid w:val="00FA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ale.edu/hronline/hbuyer/index.htm" TargetMode="External"/><Relationship Id="rId8" Type="http://schemas.openxmlformats.org/officeDocument/2006/relationships/hyperlink" Target="http://www.yale.edu/hronline/hbuyer/hbuyworks.htm" TargetMode="External"/><Relationship Id="rId9" Type="http://schemas.openxmlformats.org/officeDocument/2006/relationships/hyperlink" Target="http://www.yale.edu/hronline/benefits/mortgage.html" TargetMode="External"/><Relationship Id="rId10" Type="http://schemas.openxmlformats.org/officeDocument/2006/relationships/hyperlink" Target="http://provost.yale.edu/faculty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Audrey Bribiescas</cp:lastModifiedBy>
  <cp:revision>2</cp:revision>
  <cp:lastPrinted>2013-04-05T12:18:00Z</cp:lastPrinted>
  <dcterms:created xsi:type="dcterms:W3CDTF">2014-03-13T17:18:00Z</dcterms:created>
  <dcterms:modified xsi:type="dcterms:W3CDTF">2014-03-13T17:18:00Z</dcterms:modified>
</cp:coreProperties>
</file>